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D3" w:rsidRDefault="007477D3" w:rsidP="007477D3">
      <w:pPr>
        <w:shd w:val="clear" w:color="auto" w:fill="FFFFFF"/>
        <w:ind w:right="240"/>
        <w:rPr>
          <w:rFonts w:ascii="Calibri" w:hAnsi="Calibri" w:cs="Arial"/>
          <w:color w:val="A6A6A6"/>
          <w:sz w:val="24"/>
          <w:szCs w:val="22"/>
        </w:rPr>
      </w:pPr>
      <w:r>
        <w:rPr>
          <w:rFonts w:ascii="Calibri" w:hAnsi="Calibri" w:cs="Arial"/>
          <w:b/>
          <w:bCs/>
          <w:color w:val="A6A6A6"/>
          <w:sz w:val="24"/>
        </w:rPr>
        <w:t xml:space="preserve">TISKOVÁ ZPRÁVA ZE DNE </w:t>
      </w:r>
      <w:r w:rsidR="00C06A51">
        <w:rPr>
          <w:rFonts w:ascii="Calibri" w:hAnsi="Calibri" w:cs="Arial"/>
          <w:b/>
          <w:bCs/>
          <w:color w:val="A6A6A6"/>
          <w:sz w:val="24"/>
        </w:rPr>
        <w:t>13</w:t>
      </w:r>
      <w:r w:rsidR="00D51BB3">
        <w:rPr>
          <w:rFonts w:ascii="Calibri" w:hAnsi="Calibri" w:cs="Arial"/>
          <w:b/>
          <w:bCs/>
          <w:color w:val="A6A6A6"/>
          <w:sz w:val="24"/>
        </w:rPr>
        <w:t>. 6</w:t>
      </w:r>
      <w:r w:rsidR="001E0C9E">
        <w:rPr>
          <w:rFonts w:ascii="Calibri" w:hAnsi="Calibri" w:cs="Arial"/>
          <w:b/>
          <w:bCs/>
          <w:color w:val="A6A6A6"/>
          <w:sz w:val="24"/>
        </w:rPr>
        <w:t xml:space="preserve">. 2017/13:00 </w:t>
      </w:r>
      <w:r>
        <w:rPr>
          <w:rFonts w:ascii="Calibri" w:hAnsi="Calibri" w:cs="Arial"/>
          <w:b/>
          <w:bCs/>
          <w:color w:val="A6A6A6"/>
          <w:sz w:val="24"/>
        </w:rPr>
        <w:t>HODIN</w:t>
      </w:r>
      <w:r>
        <w:rPr>
          <w:rFonts w:ascii="Calibri" w:hAnsi="Calibri" w:cs="Arial"/>
          <w:color w:val="A6A6A6"/>
          <w:sz w:val="24"/>
        </w:rPr>
        <w:t xml:space="preserve"> </w:t>
      </w:r>
    </w:p>
    <w:p w:rsidR="007477D3" w:rsidRDefault="007477D3" w:rsidP="007477D3">
      <w:pPr>
        <w:shd w:val="clear" w:color="auto" w:fill="FFFFFF"/>
        <w:ind w:right="240"/>
        <w:rPr>
          <w:rFonts w:ascii="Calibri" w:hAnsi="Calibri" w:cs="Arial"/>
          <w:color w:val="A6A6A6"/>
          <w:sz w:val="24"/>
        </w:rPr>
      </w:pPr>
      <w:r>
        <w:rPr>
          <w:rFonts w:ascii="Calibri" w:hAnsi="Calibri" w:cs="Arial"/>
          <w:color w:val="A6A6A6"/>
          <w:sz w:val="24"/>
        </w:rPr>
        <w:t>----------------------------------------------------------------------</w:t>
      </w:r>
    </w:p>
    <w:p w:rsidR="007477D3" w:rsidRDefault="007477D3" w:rsidP="007477D3">
      <w:pPr>
        <w:jc w:val="both"/>
        <w:rPr>
          <w:b/>
        </w:rPr>
      </w:pPr>
    </w:p>
    <w:p w:rsidR="00877A23" w:rsidRDefault="00877A23" w:rsidP="00877A23">
      <w:pPr>
        <w:shd w:val="clear" w:color="auto" w:fill="FFFFFF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Krajská zdravotní </w:t>
      </w:r>
      <w:r w:rsidR="00C06A51">
        <w:rPr>
          <w:rFonts w:ascii="Calibri" w:hAnsi="Calibri" w:cs="Arial"/>
          <w:b/>
          <w:color w:val="000000"/>
          <w:sz w:val="22"/>
          <w:szCs w:val="22"/>
        </w:rPr>
        <w:t>se ohrazuje proti tvrzení, že v areálu teplické nemocnice je záměrně ubližováno kočkám</w:t>
      </w:r>
    </w:p>
    <w:p w:rsidR="00C06A51" w:rsidRDefault="00C06A51" w:rsidP="00C06A51">
      <w:pPr>
        <w:pStyle w:val="Normlnweb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Krajská zdravotní, a. s., </w:t>
      </w:r>
      <w:r>
        <w:rPr>
          <w:rFonts w:asciiTheme="minorHAnsi" w:hAnsiTheme="minorHAnsi"/>
          <w:sz w:val="22"/>
          <w:szCs w:val="22"/>
        </w:rPr>
        <w:t xml:space="preserve">se důrazně ohrazuje proti tvrzení Sdružení za ochranu zvířat Fousek, o. s., a dalších tzv. ochránců koček, že je v areálu teplické nemocnice kočkám záměrně ubližováno. Ze strany nemocničního personálu nejsou kočky žádným způsobem perzekuovány. </w:t>
      </w:r>
    </w:p>
    <w:p w:rsidR="00C06A51" w:rsidRDefault="00C06A51" w:rsidP="00C06A51">
      <w:pPr>
        <w:pStyle w:val="Normlnweb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„Toulavé kočky však ve zdravotnickém zařízení představují výrazné hygienicko-epidemiologické riziko, jsou-li bez veterinárního dohledu, mohou být zdrojem mnoha zoonóz, tedy infekčních nemocí pocházejících od zvířat. Je nutno brát v potaz, že v nemocnici se nachází množství pacientů s oslabenou imunitou, po operacích či jinak nemocných, kteří mohou do bližšího styku s kočkami přijít,“ vysvětluje MUDr. Tomáš Hrubý, ředitel zdravotní péče Krajské zdravotní, a. s. – Nemocnice Teplice, o. z.</w:t>
      </w:r>
    </w:p>
    <w:p w:rsidR="00C06A51" w:rsidRDefault="00C06A51" w:rsidP="00C06A51">
      <w:pPr>
        <w:pStyle w:val="Normlnweb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skutečnost podle slov MUDr. Tomáše Hrubého vedla k instalaci písemného upozornění na nevhodnost krmení koček v areálu nemocnice se snahou, aby si kočky v areálu nemocnice nezvykly a tedy se i nekontrolovaně množily apod. Dalším důvodem pak je i to, že zdravotnické zařízení není povinno a není v jeho silách a možnostech, se o polodivoké kočky starat, a to jak ve smyslu zajištění jejich základních potřeb, tedy potravy a příbytku, tak i potřebné veterinární péče. </w:t>
      </w:r>
    </w:p>
    <w:p w:rsidR="00C06A51" w:rsidRDefault="00C06A51" w:rsidP="00C06A51">
      <w:pPr>
        <w:pStyle w:val="Normlnweb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„Různě po areálu nemocnice rozmístěné misky s potravou, ale i hromádky granulí, které jsou pravidelně doplňovány milovníky koček, neslouží pouze za potravu oněm divokým kočkám, ale mohou sloužit za potravu i různým druhům hlodavců, zejména myším, krysám a potkanům. Kvůli miskám s jídlem se zvyšuje populace koček v areálu, a neklesá ani přes několik provedených kastrací, které šly k tíži Nemocnice Teplice, o. z.,“ uvádí ředitel zdravotní péče.</w:t>
      </w:r>
    </w:p>
    <w:p w:rsidR="00C06A51" w:rsidRDefault="00C06A51" w:rsidP="00C06A51">
      <w:pPr>
        <w:pStyle w:val="Normlnweb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„Hlavním zájmem Krajské zdravotní, a. s., je zdraví jejich pacientů a návštěvníků a bezpečné prostředí v areálu nemocnice, a proto není žádoucí, aby byly kočky v areálu nemocnic krmeny. Pokud by se našli zájemci o některé z koček, nacházejících se v areálu nemocnice, a chtěli by jim nabídnout nový domov a postarat se o ně, mají samozřejmě naši plnou podporu a poděkování,“ říká MUDr. Tomáš Hrubý. </w:t>
      </w:r>
    </w:p>
    <w:p w:rsidR="00816EBC" w:rsidRDefault="00816EBC" w:rsidP="00816E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142E7E" w:rsidRPr="008B27C4" w:rsidRDefault="00816EBC" w:rsidP="008B27C4">
      <w:pPr>
        <w:pStyle w:val="Default"/>
        <w:rPr>
          <w:rFonts w:asciiTheme="minorHAnsi" w:hAnsiTheme="minorHAnsi"/>
          <w:sz w:val="22"/>
          <w:szCs w:val="22"/>
        </w:rPr>
      </w:pPr>
      <w:r w:rsidRPr="008B27C4">
        <w:rPr>
          <w:rFonts w:asciiTheme="minorHAnsi" w:hAnsiTheme="minorHAnsi"/>
          <w:sz w:val="22"/>
          <w:szCs w:val="22"/>
        </w:rPr>
        <w:t xml:space="preserve"> </w:t>
      </w:r>
      <w:r w:rsidR="00142E7E" w:rsidRPr="008B27C4">
        <w:rPr>
          <w:rFonts w:asciiTheme="minorHAnsi" w:hAnsiTheme="minorHAnsi"/>
          <w:b/>
          <w:sz w:val="22"/>
          <w:szCs w:val="22"/>
        </w:rPr>
        <w:t xml:space="preserve">Zdroj: </w:t>
      </w:r>
      <w:hyperlink r:id="rId6" w:history="1">
        <w:r w:rsidR="00142E7E" w:rsidRPr="008B27C4">
          <w:rPr>
            <w:rStyle w:val="Hypertextovodkaz"/>
            <w:rFonts w:asciiTheme="minorHAnsi" w:hAnsiTheme="minorHAnsi"/>
            <w:b/>
            <w:sz w:val="22"/>
            <w:szCs w:val="22"/>
          </w:rPr>
          <w:t>info@kzcr.eu</w:t>
        </w:r>
      </w:hyperlink>
      <w:bookmarkStart w:id="0" w:name="_GoBack"/>
      <w:bookmarkEnd w:id="0"/>
    </w:p>
    <w:p w:rsidR="00142E7E" w:rsidRPr="00FB6B15" w:rsidRDefault="00142E7E" w:rsidP="00142E7E">
      <w:pPr>
        <w:rPr>
          <w:b/>
        </w:rPr>
      </w:pPr>
    </w:p>
    <w:p w:rsidR="00482B98" w:rsidRDefault="00482B98" w:rsidP="00482B98"/>
    <w:sectPr w:rsidR="00482B98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55" w:rsidRDefault="00531E55">
      <w:r>
        <w:separator/>
      </w:r>
    </w:p>
  </w:endnote>
  <w:endnote w:type="continuationSeparator" w:id="0">
    <w:p w:rsidR="00531E55" w:rsidRDefault="0053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F6DC9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F6DC9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55" w:rsidRDefault="00531E55">
      <w:r>
        <w:separator/>
      </w:r>
    </w:p>
  </w:footnote>
  <w:footnote w:type="continuationSeparator" w:id="0">
    <w:p w:rsidR="00531E55" w:rsidRDefault="0053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2042</wp:posOffset>
          </wp:positionH>
          <wp:positionV relativeFrom="page">
            <wp:posOffset>0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1C"/>
    <w:rsid w:val="0000596F"/>
    <w:rsid w:val="00012711"/>
    <w:rsid w:val="000531A8"/>
    <w:rsid w:val="00083870"/>
    <w:rsid w:val="000940FA"/>
    <w:rsid w:val="000A1108"/>
    <w:rsid w:val="000A72B9"/>
    <w:rsid w:val="000A75BA"/>
    <w:rsid w:val="000B156D"/>
    <w:rsid w:val="000B290C"/>
    <w:rsid w:val="000B7169"/>
    <w:rsid w:val="000C017B"/>
    <w:rsid w:val="000C0B3E"/>
    <w:rsid w:val="000F6DC9"/>
    <w:rsid w:val="00142E7E"/>
    <w:rsid w:val="00145D72"/>
    <w:rsid w:val="001B1390"/>
    <w:rsid w:val="001B79DA"/>
    <w:rsid w:val="001E0C9E"/>
    <w:rsid w:val="00216A94"/>
    <w:rsid w:val="00243398"/>
    <w:rsid w:val="0024797D"/>
    <w:rsid w:val="00252DFD"/>
    <w:rsid w:val="00275C64"/>
    <w:rsid w:val="00283D4C"/>
    <w:rsid w:val="00284A31"/>
    <w:rsid w:val="002A3813"/>
    <w:rsid w:val="002B6967"/>
    <w:rsid w:val="002D2E7C"/>
    <w:rsid w:val="002D5B0F"/>
    <w:rsid w:val="00331A46"/>
    <w:rsid w:val="00333DE8"/>
    <w:rsid w:val="003543C8"/>
    <w:rsid w:val="00367636"/>
    <w:rsid w:val="00397FAF"/>
    <w:rsid w:val="003A350B"/>
    <w:rsid w:val="003A7751"/>
    <w:rsid w:val="003C7497"/>
    <w:rsid w:val="003E2D8A"/>
    <w:rsid w:val="003E3C9B"/>
    <w:rsid w:val="003F40C9"/>
    <w:rsid w:val="00400DED"/>
    <w:rsid w:val="00411A2D"/>
    <w:rsid w:val="004341F5"/>
    <w:rsid w:val="00455CED"/>
    <w:rsid w:val="0046613D"/>
    <w:rsid w:val="00480EFE"/>
    <w:rsid w:val="00482B98"/>
    <w:rsid w:val="004B222B"/>
    <w:rsid w:val="004C0124"/>
    <w:rsid w:val="004C2749"/>
    <w:rsid w:val="004D32E6"/>
    <w:rsid w:val="004D3CF1"/>
    <w:rsid w:val="004D5609"/>
    <w:rsid w:val="004F5884"/>
    <w:rsid w:val="004F5A8F"/>
    <w:rsid w:val="00513EA2"/>
    <w:rsid w:val="00522D20"/>
    <w:rsid w:val="00531E55"/>
    <w:rsid w:val="00552347"/>
    <w:rsid w:val="00580933"/>
    <w:rsid w:val="005A334C"/>
    <w:rsid w:val="005B7231"/>
    <w:rsid w:val="005C7925"/>
    <w:rsid w:val="005D5B16"/>
    <w:rsid w:val="005F4971"/>
    <w:rsid w:val="0060100E"/>
    <w:rsid w:val="00605CD6"/>
    <w:rsid w:val="00622FA9"/>
    <w:rsid w:val="00632486"/>
    <w:rsid w:val="0063426F"/>
    <w:rsid w:val="00663F28"/>
    <w:rsid w:val="00666924"/>
    <w:rsid w:val="006837B2"/>
    <w:rsid w:val="00684443"/>
    <w:rsid w:val="006A5591"/>
    <w:rsid w:val="006B3ABE"/>
    <w:rsid w:val="006C47B8"/>
    <w:rsid w:val="006C4F81"/>
    <w:rsid w:val="006D1736"/>
    <w:rsid w:val="006D219C"/>
    <w:rsid w:val="00732DC1"/>
    <w:rsid w:val="0074003F"/>
    <w:rsid w:val="007477D3"/>
    <w:rsid w:val="00760312"/>
    <w:rsid w:val="00761604"/>
    <w:rsid w:val="00771B4B"/>
    <w:rsid w:val="0078344A"/>
    <w:rsid w:val="007B0270"/>
    <w:rsid w:val="007D36A3"/>
    <w:rsid w:val="007E5C80"/>
    <w:rsid w:val="00816EBC"/>
    <w:rsid w:val="00827DAE"/>
    <w:rsid w:val="008534FA"/>
    <w:rsid w:val="008776D1"/>
    <w:rsid w:val="00877A23"/>
    <w:rsid w:val="008B11F7"/>
    <w:rsid w:val="008B27C4"/>
    <w:rsid w:val="008B6AD7"/>
    <w:rsid w:val="008C5BCE"/>
    <w:rsid w:val="0090679C"/>
    <w:rsid w:val="00937145"/>
    <w:rsid w:val="0094289E"/>
    <w:rsid w:val="009A28BD"/>
    <w:rsid w:val="009E5790"/>
    <w:rsid w:val="009E6A9A"/>
    <w:rsid w:val="00A0192F"/>
    <w:rsid w:val="00A72A8C"/>
    <w:rsid w:val="00A97438"/>
    <w:rsid w:val="00AB217F"/>
    <w:rsid w:val="00AB360D"/>
    <w:rsid w:val="00AB6878"/>
    <w:rsid w:val="00AD61C5"/>
    <w:rsid w:val="00AE06A9"/>
    <w:rsid w:val="00AF39F6"/>
    <w:rsid w:val="00B008EF"/>
    <w:rsid w:val="00B132F5"/>
    <w:rsid w:val="00B135A2"/>
    <w:rsid w:val="00B32DD2"/>
    <w:rsid w:val="00B71BAB"/>
    <w:rsid w:val="00B7218F"/>
    <w:rsid w:val="00B742A3"/>
    <w:rsid w:val="00BD4FDD"/>
    <w:rsid w:val="00C0688C"/>
    <w:rsid w:val="00C06A51"/>
    <w:rsid w:val="00C26186"/>
    <w:rsid w:val="00C35BCE"/>
    <w:rsid w:val="00C62714"/>
    <w:rsid w:val="00CA36E1"/>
    <w:rsid w:val="00CB33D5"/>
    <w:rsid w:val="00CB374F"/>
    <w:rsid w:val="00CC12FD"/>
    <w:rsid w:val="00CD60AD"/>
    <w:rsid w:val="00CF1A53"/>
    <w:rsid w:val="00CF2347"/>
    <w:rsid w:val="00D4541B"/>
    <w:rsid w:val="00D51BB3"/>
    <w:rsid w:val="00DB488F"/>
    <w:rsid w:val="00DF03EB"/>
    <w:rsid w:val="00DF5CA4"/>
    <w:rsid w:val="00E164FB"/>
    <w:rsid w:val="00E2530B"/>
    <w:rsid w:val="00E402EE"/>
    <w:rsid w:val="00E404AF"/>
    <w:rsid w:val="00E71597"/>
    <w:rsid w:val="00E80EAA"/>
    <w:rsid w:val="00E95B3C"/>
    <w:rsid w:val="00EE2C4F"/>
    <w:rsid w:val="00EF3235"/>
    <w:rsid w:val="00F0587F"/>
    <w:rsid w:val="00F066B9"/>
    <w:rsid w:val="00F16A16"/>
    <w:rsid w:val="00F21D0E"/>
    <w:rsid w:val="00F236B0"/>
    <w:rsid w:val="00F32E84"/>
    <w:rsid w:val="00F3771C"/>
    <w:rsid w:val="00F46710"/>
    <w:rsid w:val="00F55B17"/>
    <w:rsid w:val="00F6190F"/>
    <w:rsid w:val="00F65EE4"/>
    <w:rsid w:val="00F70064"/>
    <w:rsid w:val="00FA292B"/>
    <w:rsid w:val="00FD684C"/>
    <w:rsid w:val="00FE0B9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8038C5-1880-415F-B1AA-F4CCCB94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684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8444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E402EE"/>
    <w:rPr>
      <w:rFonts w:ascii="Times New Roman" w:hAnsi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E402EE"/>
    <w:rPr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E402E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02EE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E402EE"/>
    <w:rPr>
      <w:b/>
      <w:bCs/>
    </w:rPr>
  </w:style>
  <w:style w:type="character" w:customStyle="1" w:styleId="apple-converted-space">
    <w:name w:val="apple-converted-space"/>
    <w:basedOn w:val="Standardnpsmoodstavce"/>
    <w:rsid w:val="0094289E"/>
  </w:style>
  <w:style w:type="paragraph" w:styleId="Bezmezer">
    <w:name w:val="No Spacing"/>
    <w:uiPriority w:val="1"/>
    <w:qFormat/>
    <w:rsid w:val="0046613D"/>
    <w:rPr>
      <w:rFonts w:eastAsiaTheme="minorHAnsi"/>
      <w:sz w:val="24"/>
      <w:szCs w:val="24"/>
    </w:rPr>
  </w:style>
  <w:style w:type="paragraph" w:customStyle="1" w:styleId="Standard">
    <w:name w:val="Standard"/>
    <w:rsid w:val="00CC12FD"/>
    <w:pPr>
      <w:suppressAutoHyphens/>
      <w:autoSpaceDN w:val="0"/>
      <w:spacing w:after="160" w:line="249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Normln1">
    <w:name w:val="Normální1"/>
    <w:rsid w:val="00877A23"/>
    <w:pPr>
      <w:suppressAutoHyphens/>
    </w:pPr>
    <w:rPr>
      <w:rFonts w:ascii="Arial" w:eastAsia="ヒラギノ角ゴ Pro W3" w:hAnsi="Arial"/>
      <w:color w:val="000000"/>
    </w:rPr>
  </w:style>
  <w:style w:type="paragraph" w:styleId="Normlnweb">
    <w:name w:val="Normal (Web)"/>
    <w:basedOn w:val="Normln"/>
    <w:uiPriority w:val="99"/>
    <w:unhideWhenUsed/>
    <w:rsid w:val="00C06A51"/>
    <w:pPr>
      <w:spacing w:before="100" w:beforeAutospacing="1" w:after="142" w:line="288" w:lineRule="auto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780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3140D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0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zcr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10</cp:revision>
  <cp:lastPrinted>2017-06-13T11:12:00Z</cp:lastPrinted>
  <dcterms:created xsi:type="dcterms:W3CDTF">2017-06-07T13:07:00Z</dcterms:created>
  <dcterms:modified xsi:type="dcterms:W3CDTF">2017-06-13T11:23:00Z</dcterms:modified>
</cp:coreProperties>
</file>