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5685" w14:textId="297F7505" w:rsidR="00FF735E" w:rsidRPr="00696208" w:rsidRDefault="00FF735E" w:rsidP="00FF735E">
      <w:pPr>
        <w:shd w:val="clear" w:color="auto" w:fill="FFFFFF"/>
        <w:ind w:right="240"/>
        <w:rPr>
          <w:rFonts w:ascii="Calibri" w:hAnsi="Calibri"/>
          <w:color w:val="A6A6A6"/>
          <w:sz w:val="22"/>
          <w:szCs w:val="22"/>
        </w:rPr>
      </w:pPr>
      <w:bookmarkStart w:id="0" w:name="_Hlk123212035"/>
      <w:bookmarkEnd w:id="0"/>
      <w:r>
        <w:rPr>
          <w:rFonts w:ascii="Calibri" w:hAnsi="Calibri"/>
          <w:b/>
          <w:bCs/>
          <w:color w:val="A6A6A6"/>
          <w:sz w:val="22"/>
          <w:szCs w:val="22"/>
        </w:rPr>
        <w:t xml:space="preserve">TISKOVÁ ZPRÁVA ZE DNE </w:t>
      </w:r>
      <w:r w:rsidR="00BE00CA">
        <w:rPr>
          <w:rFonts w:ascii="Calibri" w:hAnsi="Calibri"/>
          <w:b/>
          <w:bCs/>
          <w:color w:val="A6A6A6"/>
          <w:sz w:val="22"/>
          <w:szCs w:val="22"/>
        </w:rPr>
        <w:t>20. 3. 2023/15</w:t>
      </w:r>
      <w:r>
        <w:rPr>
          <w:rFonts w:ascii="Calibri" w:hAnsi="Calibri"/>
          <w:b/>
          <w:bCs/>
          <w:color w:val="A6A6A6"/>
          <w:sz w:val="22"/>
          <w:szCs w:val="22"/>
        </w:rPr>
        <w:t>:</w:t>
      </w:r>
      <w:r w:rsidR="00BE00CA">
        <w:rPr>
          <w:rFonts w:ascii="Calibri" w:hAnsi="Calibri"/>
          <w:b/>
          <w:bCs/>
          <w:color w:val="A6A6A6"/>
          <w:sz w:val="22"/>
          <w:szCs w:val="22"/>
        </w:rPr>
        <w:t>00</w:t>
      </w:r>
      <w:bookmarkStart w:id="1" w:name="_GoBack"/>
      <w:bookmarkEnd w:id="1"/>
      <w:r>
        <w:rPr>
          <w:rFonts w:ascii="Calibri" w:hAnsi="Calibri"/>
          <w:b/>
          <w:bCs/>
          <w:color w:val="A6A6A6"/>
          <w:sz w:val="22"/>
          <w:szCs w:val="22"/>
        </w:rPr>
        <w:t xml:space="preserve"> HODIN</w:t>
      </w:r>
    </w:p>
    <w:p w14:paraId="4929EE7A" w14:textId="77777777" w:rsidR="00FF735E" w:rsidRDefault="00FF735E" w:rsidP="00FF735E">
      <w:pPr>
        <w:shd w:val="clear" w:color="auto" w:fill="FFFFFF"/>
        <w:rPr>
          <w:rFonts w:ascii="Calibri" w:hAnsi="Calibri"/>
          <w:color w:val="A6A6A6"/>
          <w:sz w:val="22"/>
          <w:szCs w:val="22"/>
        </w:rPr>
      </w:pPr>
      <w:r w:rsidRPr="00696208">
        <w:rPr>
          <w:rFonts w:ascii="Calibri" w:hAnsi="Calibri"/>
          <w:color w:val="A6A6A6"/>
          <w:sz w:val="22"/>
          <w:szCs w:val="22"/>
        </w:rPr>
        <w:t>---------------------------------------</w:t>
      </w:r>
      <w:r>
        <w:rPr>
          <w:rFonts w:ascii="Calibri" w:hAnsi="Calibri"/>
          <w:color w:val="A6A6A6"/>
          <w:sz w:val="22"/>
          <w:szCs w:val="22"/>
        </w:rPr>
        <w:t>------------------------------</w:t>
      </w:r>
    </w:p>
    <w:p w14:paraId="68AEA711" w14:textId="45FA911C" w:rsidR="00FF735E" w:rsidRPr="00BE00CA" w:rsidRDefault="007806E3" w:rsidP="00FF735E">
      <w:pPr>
        <w:pStyle w:val="Normlnweb"/>
        <w:spacing w:before="120"/>
        <w:rPr>
          <w:rFonts w:asciiTheme="minorHAnsi" w:hAnsiTheme="minorHAnsi"/>
          <w:b/>
          <w:bCs/>
          <w:sz w:val="22"/>
          <w:szCs w:val="22"/>
        </w:rPr>
      </w:pPr>
      <w:r w:rsidRPr="00BE00CA">
        <w:rPr>
          <w:rFonts w:asciiTheme="minorHAnsi" w:hAnsiTheme="minorHAnsi"/>
          <w:b/>
          <w:bCs/>
          <w:sz w:val="22"/>
          <w:szCs w:val="22"/>
        </w:rPr>
        <w:t>P</w:t>
      </w:r>
      <w:r w:rsidR="00C06250" w:rsidRPr="00BE00CA">
        <w:rPr>
          <w:rFonts w:asciiTheme="minorHAnsi" w:hAnsiTheme="minorHAnsi"/>
          <w:b/>
          <w:bCs/>
          <w:sz w:val="22"/>
          <w:szCs w:val="22"/>
        </w:rPr>
        <w:t>ortál pacienta Ústeckého kraje má nově registrační</w:t>
      </w:r>
      <w:r w:rsidR="00646F1A" w:rsidRPr="00BE00CA">
        <w:rPr>
          <w:rFonts w:asciiTheme="minorHAnsi" w:hAnsiTheme="minorHAnsi"/>
          <w:b/>
          <w:bCs/>
          <w:sz w:val="22"/>
          <w:szCs w:val="22"/>
        </w:rPr>
        <w:t xml:space="preserve"> </w:t>
      </w:r>
      <w:r w:rsidR="00C06250" w:rsidRPr="00BE00CA">
        <w:rPr>
          <w:rFonts w:asciiTheme="minorHAnsi" w:hAnsiTheme="minorHAnsi"/>
          <w:b/>
          <w:bCs/>
          <w:sz w:val="22"/>
          <w:szCs w:val="22"/>
        </w:rPr>
        <w:t>místo také na krajském úřadě</w:t>
      </w:r>
    </w:p>
    <w:p w14:paraId="0F4C34D5" w14:textId="23F3907D" w:rsidR="00FF735E" w:rsidRPr="00BE00CA" w:rsidRDefault="005240BF" w:rsidP="00FF735E">
      <w:pPr>
        <w:pStyle w:val="Normlnweb"/>
        <w:spacing w:before="120"/>
        <w:rPr>
          <w:rFonts w:asciiTheme="minorHAnsi" w:hAnsiTheme="minorHAnsi"/>
          <w:b/>
          <w:bCs/>
          <w:sz w:val="22"/>
          <w:szCs w:val="22"/>
        </w:rPr>
      </w:pPr>
      <w:bookmarkStart w:id="2" w:name="_Hlk123211960"/>
      <w:r w:rsidRPr="00BE00CA">
        <w:rPr>
          <w:rFonts w:asciiTheme="minorHAnsi" w:hAnsiTheme="minorHAnsi"/>
          <w:b/>
          <w:bCs/>
          <w:sz w:val="22"/>
          <w:szCs w:val="22"/>
        </w:rPr>
        <w:t>Portál pacienta Ústeckého kraje</w:t>
      </w:r>
      <w:bookmarkEnd w:id="2"/>
      <w:r w:rsidRPr="00BE00CA">
        <w:rPr>
          <w:rFonts w:asciiTheme="minorHAnsi" w:hAnsiTheme="minorHAnsi"/>
          <w:b/>
          <w:bCs/>
          <w:sz w:val="22"/>
          <w:szCs w:val="22"/>
        </w:rPr>
        <w:t xml:space="preserve"> dala v závěru roku 2022 k dispozici obyvatelům regionu Krajská zdrav</w:t>
      </w:r>
      <w:r w:rsidR="00BF21E1" w:rsidRPr="00BE00CA">
        <w:rPr>
          <w:rFonts w:asciiTheme="minorHAnsi" w:hAnsiTheme="minorHAnsi"/>
          <w:b/>
          <w:bCs/>
          <w:sz w:val="22"/>
          <w:szCs w:val="22"/>
        </w:rPr>
        <w:t>otní, a.s. (KZ). Služba připravená ve spolupráci s Ústeckým krajem, která je přístupná</w:t>
      </w:r>
      <w:r w:rsidR="00D22606" w:rsidRPr="00BE00CA">
        <w:rPr>
          <w:rFonts w:asciiTheme="minorHAnsi" w:hAnsiTheme="minorHAnsi"/>
          <w:b/>
          <w:bCs/>
          <w:sz w:val="22"/>
          <w:szCs w:val="22"/>
        </w:rPr>
        <w:t xml:space="preserve"> na webové adrese portal.kzcr.eu,</w:t>
      </w:r>
      <w:r w:rsidR="00BF21E1" w:rsidRPr="00BE00CA">
        <w:rPr>
          <w:rFonts w:asciiTheme="minorHAnsi" w:hAnsiTheme="minorHAnsi"/>
          <w:b/>
          <w:bCs/>
          <w:sz w:val="22"/>
          <w:szCs w:val="22"/>
        </w:rPr>
        <w:t xml:space="preserve"> má od 13. března</w:t>
      </w:r>
      <w:r w:rsidR="00D22606" w:rsidRPr="00BE00CA">
        <w:rPr>
          <w:rFonts w:asciiTheme="minorHAnsi" w:hAnsiTheme="minorHAnsi"/>
          <w:b/>
          <w:bCs/>
          <w:sz w:val="22"/>
          <w:szCs w:val="22"/>
        </w:rPr>
        <w:t xml:space="preserve"> </w:t>
      </w:r>
      <w:r w:rsidR="00BF21E1" w:rsidRPr="00BE00CA">
        <w:rPr>
          <w:rFonts w:asciiTheme="minorHAnsi" w:hAnsiTheme="minorHAnsi"/>
          <w:b/>
          <w:bCs/>
          <w:sz w:val="22"/>
          <w:szCs w:val="22"/>
        </w:rPr>
        <w:t>2023 registrační místo také na podatelně Krajského úřadu Ústeckého kraje v Ústí nad Labem. O</w:t>
      </w:r>
      <w:r w:rsidR="00D22606" w:rsidRPr="00BE00CA">
        <w:rPr>
          <w:rFonts w:asciiTheme="minorHAnsi" w:hAnsiTheme="minorHAnsi"/>
          <w:b/>
          <w:bCs/>
          <w:sz w:val="22"/>
          <w:szCs w:val="22"/>
        </w:rPr>
        <w:t xml:space="preserve">bčanům </w:t>
      </w:r>
      <w:r w:rsidR="00BF21E1" w:rsidRPr="00BE00CA">
        <w:rPr>
          <w:rFonts w:asciiTheme="minorHAnsi" w:hAnsiTheme="minorHAnsi"/>
          <w:b/>
          <w:bCs/>
          <w:sz w:val="22"/>
          <w:szCs w:val="22"/>
        </w:rPr>
        <w:t xml:space="preserve">služba umožňuje </w:t>
      </w:r>
      <w:r w:rsidR="00D22606" w:rsidRPr="00BE00CA">
        <w:rPr>
          <w:rFonts w:asciiTheme="minorHAnsi" w:hAnsiTheme="minorHAnsi"/>
          <w:b/>
          <w:bCs/>
          <w:sz w:val="22"/>
          <w:szCs w:val="22"/>
        </w:rPr>
        <w:t>vzdálený přístup k objednávání zdravotních služeb (rezervaci termínu) ve zdravotnických zařízeních, a to i bez nutnosti předchozí registrace.</w:t>
      </w:r>
    </w:p>
    <w:p w14:paraId="79939A4E" w14:textId="35A0354F" w:rsidR="00FF735E" w:rsidRPr="00BE00CA" w:rsidRDefault="00D22606" w:rsidP="00FF735E">
      <w:pPr>
        <w:pStyle w:val="Normlnweb"/>
        <w:spacing w:before="120"/>
        <w:rPr>
          <w:rFonts w:asciiTheme="minorHAnsi" w:hAnsiTheme="minorHAnsi"/>
          <w:bCs/>
          <w:sz w:val="22"/>
          <w:szCs w:val="22"/>
        </w:rPr>
      </w:pPr>
      <w:r w:rsidRPr="00BE00CA">
        <w:rPr>
          <w:rFonts w:asciiTheme="minorHAnsi" w:hAnsiTheme="minorHAnsi"/>
          <w:bCs/>
          <w:sz w:val="22"/>
          <w:szCs w:val="22"/>
        </w:rPr>
        <w:t>„</w:t>
      </w:r>
      <w:r w:rsidR="003808E5" w:rsidRPr="00BE00CA">
        <w:rPr>
          <w:rFonts w:asciiTheme="minorHAnsi" w:hAnsiTheme="minorHAnsi"/>
          <w:bCs/>
          <w:sz w:val="22"/>
          <w:szCs w:val="22"/>
        </w:rPr>
        <w:t xml:space="preserve">Jsme rádi, že Ústecký kraj s Krajskou zdravotní – jako největším poskytovatelem zdravotní péče na jeho území – participuje na službě, která umožňuje občanům vzdálený přístup nejen k </w:t>
      </w:r>
      <w:r w:rsidR="003808E5" w:rsidRPr="00BE00CA">
        <w:rPr>
          <w:rFonts w:asciiTheme="minorHAnsi" w:hAnsiTheme="minorHAnsi"/>
          <w:sz w:val="22"/>
          <w:szCs w:val="22"/>
        </w:rPr>
        <w:t>objednávání zdravotních služeb, rezervaci termínu ve zdravotnických zařízeních</w:t>
      </w:r>
      <w:r w:rsidR="00271D00" w:rsidRPr="00BE00CA">
        <w:rPr>
          <w:rFonts w:asciiTheme="minorHAnsi" w:hAnsiTheme="minorHAnsi"/>
          <w:sz w:val="22"/>
          <w:szCs w:val="22"/>
        </w:rPr>
        <w:t xml:space="preserve">, ale umožňuje jim získat úplný přehled </w:t>
      </w:r>
      <w:r w:rsidR="003808E5" w:rsidRPr="00BE00CA">
        <w:rPr>
          <w:rFonts w:asciiTheme="minorHAnsi" w:hAnsiTheme="minorHAnsi"/>
          <w:sz w:val="22"/>
          <w:szCs w:val="22"/>
        </w:rPr>
        <w:t>o poskytnuté zdravotní péči</w:t>
      </w:r>
      <w:r w:rsidR="003C3325" w:rsidRPr="00BE00CA">
        <w:rPr>
          <w:rFonts w:asciiTheme="minorHAnsi" w:hAnsiTheme="minorHAnsi"/>
          <w:bCs/>
          <w:sz w:val="22"/>
          <w:szCs w:val="22"/>
        </w:rPr>
        <w:t xml:space="preserve">,“ </w:t>
      </w:r>
      <w:r w:rsidR="00271D00" w:rsidRPr="00BE00CA">
        <w:rPr>
          <w:rFonts w:asciiTheme="minorHAnsi" w:hAnsiTheme="minorHAnsi"/>
          <w:bCs/>
          <w:sz w:val="22"/>
          <w:szCs w:val="22"/>
        </w:rPr>
        <w:t>upozorňuje</w:t>
      </w:r>
      <w:r w:rsidR="003C3325" w:rsidRPr="00BE00CA">
        <w:rPr>
          <w:rFonts w:asciiTheme="minorHAnsi" w:hAnsiTheme="minorHAnsi"/>
          <w:bCs/>
          <w:sz w:val="22"/>
          <w:szCs w:val="22"/>
        </w:rPr>
        <w:t xml:space="preserve"> MUDr. Petr Malý, MBA, generální ředitel KZ.</w:t>
      </w:r>
    </w:p>
    <w:p w14:paraId="2E9394C1" w14:textId="62FD1014" w:rsidR="003C3325" w:rsidRPr="00BE00CA" w:rsidRDefault="003C3325" w:rsidP="00FF735E">
      <w:pPr>
        <w:pStyle w:val="Normlnweb"/>
        <w:spacing w:before="120"/>
        <w:rPr>
          <w:rFonts w:asciiTheme="minorHAnsi" w:hAnsiTheme="minorHAnsi"/>
          <w:bCs/>
          <w:sz w:val="22"/>
          <w:szCs w:val="22"/>
        </w:rPr>
      </w:pPr>
      <w:r w:rsidRPr="00BE00CA">
        <w:rPr>
          <w:rFonts w:asciiTheme="minorHAnsi" w:hAnsiTheme="minorHAnsi"/>
          <w:bCs/>
          <w:sz w:val="22"/>
          <w:szCs w:val="22"/>
        </w:rPr>
        <w:t>„S</w:t>
      </w:r>
      <w:r w:rsidR="003808E5" w:rsidRPr="00BE00CA">
        <w:rPr>
          <w:rFonts w:asciiTheme="minorHAnsi" w:hAnsiTheme="minorHAnsi"/>
          <w:bCs/>
          <w:sz w:val="22"/>
          <w:szCs w:val="22"/>
        </w:rPr>
        <w:t>ystém je od zahájení testovacího provozu</w:t>
      </w:r>
      <w:r w:rsidR="00271D00" w:rsidRPr="00BE00CA">
        <w:rPr>
          <w:rFonts w:asciiTheme="minorHAnsi" w:hAnsiTheme="minorHAnsi"/>
          <w:bCs/>
          <w:sz w:val="22"/>
          <w:szCs w:val="22"/>
        </w:rPr>
        <w:t>, který stále probíhá,</w:t>
      </w:r>
      <w:r w:rsidR="003808E5" w:rsidRPr="00BE00CA">
        <w:rPr>
          <w:rFonts w:asciiTheme="minorHAnsi" w:hAnsiTheme="minorHAnsi"/>
          <w:bCs/>
          <w:sz w:val="22"/>
          <w:szCs w:val="22"/>
        </w:rPr>
        <w:t xml:space="preserve"> přístupný </w:t>
      </w:r>
      <w:r w:rsidRPr="00BE00CA">
        <w:rPr>
          <w:rFonts w:asciiTheme="minorHAnsi" w:hAnsiTheme="minorHAnsi"/>
          <w:bCs/>
          <w:sz w:val="22"/>
          <w:szCs w:val="22"/>
        </w:rPr>
        <w:t xml:space="preserve">všem zájemcům </w:t>
      </w:r>
      <w:r w:rsidR="003808E5" w:rsidRPr="00BE00CA">
        <w:rPr>
          <w:rFonts w:asciiTheme="minorHAnsi" w:hAnsiTheme="minorHAnsi"/>
          <w:bCs/>
          <w:sz w:val="22"/>
          <w:szCs w:val="22"/>
        </w:rPr>
        <w:t>o tuto službu</w:t>
      </w:r>
      <w:r w:rsidR="00271D00" w:rsidRPr="00BE00CA">
        <w:rPr>
          <w:rFonts w:asciiTheme="minorHAnsi" w:hAnsiTheme="minorHAnsi"/>
          <w:bCs/>
          <w:sz w:val="22"/>
          <w:szCs w:val="22"/>
        </w:rPr>
        <w:t>.  J</w:t>
      </w:r>
      <w:r w:rsidRPr="00BE00CA">
        <w:rPr>
          <w:rFonts w:asciiTheme="minorHAnsi" w:hAnsiTheme="minorHAnsi"/>
          <w:bCs/>
          <w:sz w:val="22"/>
          <w:szCs w:val="22"/>
        </w:rPr>
        <w:t>ednotlivá pracoviště</w:t>
      </w:r>
      <w:r w:rsidR="00FA3FF0" w:rsidRPr="00BE00CA">
        <w:rPr>
          <w:rFonts w:asciiTheme="minorHAnsi" w:hAnsiTheme="minorHAnsi"/>
          <w:bCs/>
          <w:sz w:val="22"/>
          <w:szCs w:val="22"/>
        </w:rPr>
        <w:t xml:space="preserve"> s možností elektronického objednání</w:t>
      </w:r>
      <w:r w:rsidRPr="00BE00CA">
        <w:rPr>
          <w:rFonts w:asciiTheme="minorHAnsi" w:hAnsiTheme="minorHAnsi"/>
          <w:bCs/>
          <w:sz w:val="22"/>
          <w:szCs w:val="22"/>
        </w:rPr>
        <w:t xml:space="preserve"> do</w:t>
      </w:r>
      <w:r w:rsidR="00271D00" w:rsidRPr="00BE00CA">
        <w:rPr>
          <w:rFonts w:asciiTheme="minorHAnsi" w:hAnsiTheme="minorHAnsi"/>
          <w:bCs/>
          <w:sz w:val="22"/>
          <w:szCs w:val="22"/>
        </w:rPr>
        <w:t xml:space="preserve"> něj přidáváme postupně, přičemž </w:t>
      </w:r>
      <w:r w:rsidR="00FA3FF0" w:rsidRPr="00BE00CA">
        <w:rPr>
          <w:rFonts w:asciiTheme="minorHAnsi" w:hAnsiTheme="minorHAnsi"/>
          <w:bCs/>
          <w:sz w:val="22"/>
          <w:szCs w:val="22"/>
        </w:rPr>
        <w:t xml:space="preserve">nyní </w:t>
      </w:r>
      <w:r w:rsidR="001F04B4" w:rsidRPr="00BE00CA">
        <w:rPr>
          <w:rFonts w:asciiTheme="minorHAnsi" w:hAnsiTheme="minorHAnsi"/>
          <w:bCs/>
          <w:sz w:val="22"/>
          <w:szCs w:val="22"/>
        </w:rPr>
        <w:t>zpřístupňujeme ta v Litoměřicích a Chomutově</w:t>
      </w:r>
      <w:r w:rsidR="00FA3FF0" w:rsidRPr="00BE00CA">
        <w:rPr>
          <w:rFonts w:asciiTheme="minorHAnsi" w:hAnsiTheme="minorHAnsi"/>
          <w:bCs/>
          <w:sz w:val="22"/>
          <w:szCs w:val="22"/>
        </w:rPr>
        <w:t>, přístup k datům je možný pro všechny pacienty, který</w:t>
      </w:r>
      <w:r w:rsidR="004E3EC7" w:rsidRPr="00BE00CA">
        <w:rPr>
          <w:rFonts w:asciiTheme="minorHAnsi" w:hAnsiTheme="minorHAnsi"/>
          <w:bCs/>
          <w:sz w:val="22"/>
          <w:szCs w:val="22"/>
        </w:rPr>
        <w:t>m</w:t>
      </w:r>
      <w:r w:rsidR="00FA3FF0" w:rsidRPr="00BE00CA">
        <w:rPr>
          <w:rFonts w:asciiTheme="minorHAnsi" w:hAnsiTheme="minorHAnsi"/>
          <w:bCs/>
          <w:sz w:val="22"/>
          <w:szCs w:val="22"/>
        </w:rPr>
        <w:t xml:space="preserve"> byla služba poskytnuta ve všech lokalitách</w:t>
      </w:r>
      <w:r w:rsidR="001F04B4" w:rsidRPr="00BE00CA">
        <w:rPr>
          <w:rFonts w:asciiTheme="minorHAnsi" w:hAnsiTheme="minorHAnsi"/>
          <w:bCs/>
          <w:sz w:val="22"/>
          <w:szCs w:val="22"/>
        </w:rPr>
        <w:t>.</w:t>
      </w:r>
      <w:r w:rsidR="003808E5" w:rsidRPr="00BE00CA">
        <w:rPr>
          <w:rFonts w:asciiTheme="minorHAnsi" w:hAnsiTheme="minorHAnsi"/>
          <w:bCs/>
          <w:sz w:val="22"/>
          <w:szCs w:val="22"/>
        </w:rPr>
        <w:t xml:space="preserve"> Děkujeme všem, kdo se dosud do portálu připojili a pomáhají s jeho </w:t>
      </w:r>
      <w:r w:rsidR="00271D00" w:rsidRPr="00BE00CA">
        <w:rPr>
          <w:rFonts w:asciiTheme="minorHAnsi" w:hAnsiTheme="minorHAnsi"/>
          <w:bCs/>
          <w:sz w:val="22"/>
          <w:szCs w:val="22"/>
        </w:rPr>
        <w:t>testováním,</w:t>
      </w:r>
      <w:r w:rsidR="003808E5" w:rsidRPr="00BE00CA">
        <w:rPr>
          <w:rFonts w:asciiTheme="minorHAnsi" w:hAnsiTheme="minorHAnsi"/>
          <w:bCs/>
          <w:sz w:val="22"/>
          <w:szCs w:val="22"/>
        </w:rPr>
        <w:t>“</w:t>
      </w:r>
      <w:r w:rsidR="001F04B4" w:rsidRPr="00BE00CA">
        <w:rPr>
          <w:rFonts w:asciiTheme="minorHAnsi" w:hAnsiTheme="minorHAnsi"/>
          <w:bCs/>
          <w:sz w:val="22"/>
          <w:szCs w:val="22"/>
        </w:rPr>
        <w:t xml:space="preserve"> dodává Jan Pejchal, náměstek pro řízení informačních systémů KZ. </w:t>
      </w:r>
    </w:p>
    <w:p w14:paraId="6EBE71AC" w14:textId="77777777" w:rsidR="003C3325" w:rsidRPr="00BE00CA" w:rsidRDefault="003C3325" w:rsidP="00FF735E">
      <w:pPr>
        <w:pStyle w:val="Normlnweb"/>
        <w:spacing w:before="120"/>
        <w:rPr>
          <w:rFonts w:asciiTheme="minorHAnsi" w:hAnsiTheme="minorHAnsi"/>
          <w:bCs/>
          <w:sz w:val="22"/>
          <w:szCs w:val="22"/>
        </w:rPr>
      </w:pPr>
      <w:r w:rsidRPr="00BE00CA">
        <w:rPr>
          <w:rFonts w:asciiTheme="minorHAnsi" w:hAnsiTheme="minorHAnsi"/>
          <w:bCs/>
          <w:sz w:val="22"/>
          <w:szCs w:val="22"/>
        </w:rPr>
        <w:t xml:space="preserve">Přihlášení do systému je možné přes lokální účet či přes identitu občana. Preferovaným způsobem, který pacientům díky řádnému ověření totožnosti poskytuje více funkcí, je přihlášení přes identitu občana, přes bankovní identitu, </w:t>
      </w:r>
      <w:proofErr w:type="spellStart"/>
      <w:r w:rsidRPr="00BE00CA">
        <w:rPr>
          <w:rFonts w:asciiTheme="minorHAnsi" w:hAnsiTheme="minorHAnsi"/>
          <w:bCs/>
          <w:sz w:val="22"/>
          <w:szCs w:val="22"/>
        </w:rPr>
        <w:t>MojeID</w:t>
      </w:r>
      <w:proofErr w:type="spellEnd"/>
      <w:r w:rsidRPr="00BE00CA">
        <w:rPr>
          <w:rFonts w:asciiTheme="minorHAnsi" w:hAnsiTheme="minorHAnsi"/>
          <w:bCs/>
          <w:sz w:val="22"/>
          <w:szCs w:val="22"/>
        </w:rPr>
        <w:t xml:space="preserve">, </w:t>
      </w:r>
      <w:proofErr w:type="spellStart"/>
      <w:r w:rsidRPr="00BE00CA">
        <w:rPr>
          <w:rFonts w:asciiTheme="minorHAnsi" w:hAnsiTheme="minorHAnsi"/>
          <w:bCs/>
          <w:sz w:val="22"/>
          <w:szCs w:val="22"/>
        </w:rPr>
        <w:t>eObčanku</w:t>
      </w:r>
      <w:proofErr w:type="spellEnd"/>
      <w:r w:rsidRPr="00BE00CA">
        <w:rPr>
          <w:rFonts w:asciiTheme="minorHAnsi" w:hAnsiTheme="minorHAnsi"/>
          <w:bCs/>
          <w:sz w:val="22"/>
          <w:szCs w:val="22"/>
        </w:rPr>
        <w:t xml:space="preserve"> a další možnosti. </w:t>
      </w:r>
    </w:p>
    <w:p w14:paraId="1B1BD137" w14:textId="7F20882B" w:rsidR="003C3325" w:rsidRPr="00BE00CA" w:rsidRDefault="00755FE4" w:rsidP="00FF735E">
      <w:pPr>
        <w:pStyle w:val="Normlnweb"/>
        <w:spacing w:before="120"/>
        <w:rPr>
          <w:rStyle w:val="Hypertextovodkaz"/>
          <w:rFonts w:asciiTheme="minorHAnsi" w:hAnsiTheme="minorHAnsi"/>
          <w:bCs/>
          <w:color w:val="auto"/>
          <w:sz w:val="22"/>
          <w:szCs w:val="22"/>
        </w:rPr>
      </w:pPr>
      <w:r w:rsidRPr="00BE00CA">
        <w:rPr>
          <w:rFonts w:asciiTheme="minorHAnsi" w:hAnsiTheme="minorHAnsi"/>
          <w:bCs/>
          <w:sz w:val="22"/>
          <w:szCs w:val="22"/>
        </w:rPr>
        <w:t xml:space="preserve">Portál pacienta Ústeckého kraje </w:t>
      </w:r>
      <w:r w:rsidR="00D965C0" w:rsidRPr="00BE00CA">
        <w:rPr>
          <w:rFonts w:asciiTheme="minorHAnsi" w:hAnsiTheme="minorHAnsi"/>
          <w:bCs/>
          <w:sz w:val="22"/>
          <w:szCs w:val="22"/>
        </w:rPr>
        <w:t>j</w:t>
      </w:r>
      <w:r w:rsidR="003C3325" w:rsidRPr="00BE00CA">
        <w:rPr>
          <w:rFonts w:asciiTheme="minorHAnsi" w:hAnsiTheme="minorHAnsi"/>
          <w:bCs/>
          <w:sz w:val="22"/>
          <w:szCs w:val="22"/>
        </w:rPr>
        <w:t xml:space="preserve">e přístupný na adrese: </w:t>
      </w:r>
      <w:hyperlink r:id="rId8" w:history="1">
        <w:r w:rsidR="003C3325" w:rsidRPr="00BE00CA">
          <w:rPr>
            <w:rStyle w:val="Hypertextovodkaz"/>
            <w:rFonts w:asciiTheme="minorHAnsi" w:hAnsiTheme="minorHAnsi"/>
            <w:bCs/>
            <w:color w:val="auto"/>
            <w:sz w:val="22"/>
            <w:szCs w:val="22"/>
          </w:rPr>
          <w:t>https://portal.kzcr.eu/</w:t>
        </w:r>
      </w:hyperlink>
    </w:p>
    <w:p w14:paraId="72FFEFCA" w14:textId="5468B1E3" w:rsidR="00BE00CA" w:rsidRPr="00BE00CA" w:rsidRDefault="000A4641" w:rsidP="00FF735E">
      <w:pPr>
        <w:pStyle w:val="Normlnweb"/>
        <w:spacing w:before="120"/>
        <w:rPr>
          <w:rStyle w:val="Hypertextovodkaz"/>
          <w:rFonts w:asciiTheme="minorHAnsi" w:hAnsiTheme="minorHAnsi"/>
          <w:bCs/>
          <w:i/>
          <w:color w:val="auto"/>
          <w:sz w:val="22"/>
          <w:szCs w:val="22"/>
          <w:u w:val="none"/>
        </w:rPr>
      </w:pPr>
      <w:r w:rsidRPr="00BE00CA">
        <w:rPr>
          <w:rStyle w:val="Hypertextovodkaz"/>
          <w:rFonts w:asciiTheme="minorHAnsi" w:hAnsiTheme="minorHAnsi"/>
          <w:bCs/>
          <w:i/>
          <w:color w:val="auto"/>
          <w:sz w:val="22"/>
          <w:szCs w:val="22"/>
          <w:u w:val="none"/>
        </w:rPr>
        <w:t>Projekt byl realizován pod registračním číslem CZ.06.3.05/0.0/0.0/16_034/0006593</w:t>
      </w:r>
    </w:p>
    <w:p w14:paraId="567ACA00" w14:textId="77777777" w:rsidR="00BE00CA" w:rsidRPr="00BE00CA" w:rsidRDefault="00982285" w:rsidP="00673D3D">
      <w:pPr>
        <w:pStyle w:val="Normlnweb"/>
        <w:spacing w:before="360"/>
        <w:rPr>
          <w:rFonts w:asciiTheme="minorHAnsi" w:hAnsiTheme="minorHAnsi"/>
          <w:bCs/>
          <w:sz w:val="22"/>
          <w:szCs w:val="22"/>
        </w:rPr>
      </w:pPr>
      <w:r w:rsidRPr="00BE00CA">
        <w:rPr>
          <w:rFonts w:asciiTheme="minorHAnsi" w:hAnsiTheme="minorHAnsi"/>
          <w:bCs/>
          <w:sz w:val="22"/>
          <w:szCs w:val="22"/>
        </w:rPr>
        <w:pict w14:anchorId="56E77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1.75pt">
            <v:imagedata r:id="rId9" o:title="IROP_CZ_RO_B_C RGB"/>
          </v:shape>
        </w:pict>
      </w:r>
      <w:r w:rsidR="00755FE4" w:rsidRPr="00BE00CA">
        <w:rPr>
          <w:noProof/>
        </w:rPr>
        <w:drawing>
          <wp:inline distT="0" distB="0" distL="0" distR="0" wp14:anchorId="674C4646" wp14:editId="6E82F2E6">
            <wp:extent cx="2119505" cy="585261"/>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523" cy="600453"/>
                    </a:xfrm>
                    <a:prstGeom prst="rect">
                      <a:avLst/>
                    </a:prstGeom>
                    <a:noFill/>
                    <a:ln>
                      <a:noFill/>
                    </a:ln>
                  </pic:spPr>
                </pic:pic>
              </a:graphicData>
            </a:graphic>
          </wp:inline>
        </w:drawing>
      </w:r>
      <w:r w:rsidR="00FF735E" w:rsidRPr="00BE00CA">
        <w:rPr>
          <w:rFonts w:asciiTheme="minorHAnsi" w:hAnsiTheme="minorHAnsi"/>
          <w:bCs/>
          <w:noProof/>
          <w:sz w:val="22"/>
          <w:szCs w:val="22"/>
        </w:rPr>
        <w:drawing>
          <wp:inline distT="0" distB="0" distL="0" distR="0" wp14:anchorId="44E05B21" wp14:editId="6E14CE9D">
            <wp:extent cx="2428875" cy="809625"/>
            <wp:effectExtent l="0" t="0" r="9525" b="9525"/>
            <wp:docPr id="2" name="Obrázek 2" descr="kzcr-uk-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zcr-uk-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inline>
        </w:drawing>
      </w:r>
    </w:p>
    <w:p w14:paraId="7068A267" w14:textId="6DA10CF3" w:rsidR="00BE00CA" w:rsidRPr="00BE00CA" w:rsidRDefault="00BE00CA" w:rsidP="00673D3D">
      <w:pPr>
        <w:pStyle w:val="Normlnweb"/>
        <w:spacing w:before="360"/>
        <w:rPr>
          <w:rFonts w:asciiTheme="minorHAnsi" w:hAnsiTheme="minorHAnsi"/>
          <w:bCs/>
          <w:sz w:val="22"/>
          <w:szCs w:val="22"/>
        </w:rPr>
      </w:pPr>
      <w:r w:rsidRPr="00BE00CA">
        <w:rPr>
          <w:rFonts w:asciiTheme="minorHAnsi" w:hAnsiTheme="minorHAnsi"/>
          <w:b/>
          <w:bCs/>
          <w:i/>
          <w:sz w:val="22"/>
          <w:szCs w:val="22"/>
        </w:rPr>
        <w:t>Snímky k tiskové zprávě jsou ze školení pracovníků Krajského úřadu Ústeckého kraje v Ústí nad Labem před otevřením registračního místa Portálu pacienta Ústeckého kraje.</w:t>
      </w:r>
    </w:p>
    <w:p w14:paraId="5338CB69" w14:textId="77777777" w:rsidR="00482B98" w:rsidRPr="00BE00CA" w:rsidRDefault="00FF735E" w:rsidP="0025388D">
      <w:pPr>
        <w:spacing w:before="360"/>
        <w:rPr>
          <w:rFonts w:asciiTheme="minorHAnsi" w:hAnsiTheme="minorHAnsi"/>
          <w:sz w:val="22"/>
          <w:szCs w:val="22"/>
        </w:rPr>
      </w:pPr>
      <w:r w:rsidRPr="00BE00CA">
        <w:rPr>
          <w:rFonts w:asciiTheme="minorHAnsi" w:hAnsiTheme="minorHAnsi"/>
          <w:bCs/>
          <w:sz w:val="22"/>
          <w:szCs w:val="22"/>
        </w:rPr>
        <w:t>Zdroj:</w:t>
      </w:r>
      <w:r w:rsidRPr="00BE00CA">
        <w:rPr>
          <w:rFonts w:asciiTheme="minorHAnsi" w:hAnsiTheme="minorHAnsi"/>
          <w:b/>
          <w:sz w:val="22"/>
          <w:szCs w:val="22"/>
        </w:rPr>
        <w:t xml:space="preserve"> </w:t>
      </w:r>
      <w:r w:rsidRPr="00BE00CA">
        <w:rPr>
          <w:rStyle w:val="Hypertextovodkaz"/>
          <w:rFonts w:asciiTheme="minorHAnsi" w:hAnsiTheme="minorHAnsi"/>
          <w:b/>
          <w:color w:val="auto"/>
          <w:sz w:val="22"/>
          <w:szCs w:val="22"/>
        </w:rPr>
        <w:t>info@kzcr.eu</w:t>
      </w:r>
    </w:p>
    <w:sectPr w:rsidR="00482B98" w:rsidRPr="00BE00CA" w:rsidSect="00E2530B">
      <w:headerReference w:type="default" r:id="rId12"/>
      <w:footerReference w:type="default" r:id="rId13"/>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8C4F" w14:textId="77777777" w:rsidR="00982285" w:rsidRDefault="00982285">
      <w:r>
        <w:separator/>
      </w:r>
    </w:p>
  </w:endnote>
  <w:endnote w:type="continuationSeparator" w:id="0">
    <w:p w14:paraId="1C9A651E" w14:textId="77777777" w:rsidR="00982285" w:rsidRDefault="0098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D5C7" w14:textId="5329D9D7"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BE00CA">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BE00CA">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w:t>
    </w:r>
  </w:p>
  <w:p w14:paraId="52540ABC" w14:textId="77777777" w:rsidR="00827DAE" w:rsidRPr="00827DAE" w:rsidRDefault="00827DAE" w:rsidP="00827DAE">
    <w:pPr>
      <w:pStyle w:val="Zpat"/>
      <w:tabs>
        <w:tab w:val="clear" w:pos="4536"/>
        <w:tab w:val="clear" w:pos="9072"/>
        <w:tab w:val="right" w:pos="7200"/>
      </w:tabs>
      <w:rPr>
        <w:rFonts w:ascii="MetaCE" w:hAnsi="MetaCE"/>
        <w:sz w:val="18"/>
        <w:szCs w:val="18"/>
      </w:rPr>
    </w:pPr>
  </w:p>
  <w:p w14:paraId="7D2CA729" w14:textId="77777777"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BCFB" w14:textId="77777777" w:rsidR="00982285" w:rsidRDefault="00982285">
      <w:r>
        <w:separator/>
      </w:r>
    </w:p>
  </w:footnote>
  <w:footnote w:type="continuationSeparator" w:id="0">
    <w:p w14:paraId="7FA17D77" w14:textId="77777777" w:rsidR="00982285" w:rsidRDefault="0098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60FF" w14:textId="77777777" w:rsidR="000B7169" w:rsidRPr="000A1108" w:rsidRDefault="00AF39F6" w:rsidP="00275C64">
    <w:pPr>
      <w:pStyle w:val="Zhlav"/>
      <w:jc w:val="right"/>
    </w:pPr>
    <w:r>
      <w:rPr>
        <w:noProof/>
      </w:rPr>
      <w:drawing>
        <wp:anchor distT="0" distB="0" distL="114300" distR="114300" simplePos="0" relativeHeight="251657728" behindDoc="1" locked="0" layoutInCell="1" allowOverlap="1" wp14:anchorId="3963A985" wp14:editId="3F6B225E">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4BE"/>
    <w:rsid w:val="00012711"/>
    <w:rsid w:val="000138C9"/>
    <w:rsid w:val="0001741E"/>
    <w:rsid w:val="00020A46"/>
    <w:rsid w:val="000244CC"/>
    <w:rsid w:val="00033541"/>
    <w:rsid w:val="000403AA"/>
    <w:rsid w:val="0004072B"/>
    <w:rsid w:val="0004313D"/>
    <w:rsid w:val="00050B4F"/>
    <w:rsid w:val="000531A8"/>
    <w:rsid w:val="000534F3"/>
    <w:rsid w:val="00055B7B"/>
    <w:rsid w:val="0006193A"/>
    <w:rsid w:val="00072D5A"/>
    <w:rsid w:val="0007764B"/>
    <w:rsid w:val="00083870"/>
    <w:rsid w:val="00090920"/>
    <w:rsid w:val="000940FA"/>
    <w:rsid w:val="00095F01"/>
    <w:rsid w:val="00097D0A"/>
    <w:rsid w:val="000A1108"/>
    <w:rsid w:val="000A175C"/>
    <w:rsid w:val="000A299B"/>
    <w:rsid w:val="000A3082"/>
    <w:rsid w:val="000A4641"/>
    <w:rsid w:val="000A5590"/>
    <w:rsid w:val="000A75BA"/>
    <w:rsid w:val="000B1CDF"/>
    <w:rsid w:val="000B290C"/>
    <w:rsid w:val="000B7169"/>
    <w:rsid w:val="000B73AA"/>
    <w:rsid w:val="000C0AC0"/>
    <w:rsid w:val="000C0E4A"/>
    <w:rsid w:val="000D00C8"/>
    <w:rsid w:val="000D408D"/>
    <w:rsid w:val="000D6615"/>
    <w:rsid w:val="000E0C5C"/>
    <w:rsid w:val="000E0D42"/>
    <w:rsid w:val="000F2AFB"/>
    <w:rsid w:val="00103A15"/>
    <w:rsid w:val="00104722"/>
    <w:rsid w:val="00104BCF"/>
    <w:rsid w:val="00106775"/>
    <w:rsid w:val="00107BD4"/>
    <w:rsid w:val="001108CF"/>
    <w:rsid w:val="00116327"/>
    <w:rsid w:val="00117BD4"/>
    <w:rsid w:val="00124CC2"/>
    <w:rsid w:val="00136A09"/>
    <w:rsid w:val="001374F3"/>
    <w:rsid w:val="00140ED7"/>
    <w:rsid w:val="0014194D"/>
    <w:rsid w:val="00143D5D"/>
    <w:rsid w:val="001469FD"/>
    <w:rsid w:val="00156D87"/>
    <w:rsid w:val="00157800"/>
    <w:rsid w:val="001619B5"/>
    <w:rsid w:val="00162AAD"/>
    <w:rsid w:val="00166CEC"/>
    <w:rsid w:val="00173D17"/>
    <w:rsid w:val="001807E7"/>
    <w:rsid w:val="00180B40"/>
    <w:rsid w:val="00180F58"/>
    <w:rsid w:val="00182681"/>
    <w:rsid w:val="001831B0"/>
    <w:rsid w:val="001914AF"/>
    <w:rsid w:val="00191965"/>
    <w:rsid w:val="00191EDA"/>
    <w:rsid w:val="001A12F2"/>
    <w:rsid w:val="001A17F2"/>
    <w:rsid w:val="001A1E45"/>
    <w:rsid w:val="001A35A5"/>
    <w:rsid w:val="001A63C4"/>
    <w:rsid w:val="001A6440"/>
    <w:rsid w:val="001A75E3"/>
    <w:rsid w:val="001B087C"/>
    <w:rsid w:val="001B1390"/>
    <w:rsid w:val="001B3D04"/>
    <w:rsid w:val="001C2367"/>
    <w:rsid w:val="001C47AB"/>
    <w:rsid w:val="001C54D9"/>
    <w:rsid w:val="001C65EE"/>
    <w:rsid w:val="001D5226"/>
    <w:rsid w:val="001D72A5"/>
    <w:rsid w:val="001E15E6"/>
    <w:rsid w:val="001E2C43"/>
    <w:rsid w:val="001E62E7"/>
    <w:rsid w:val="001E6C7C"/>
    <w:rsid w:val="001E6E07"/>
    <w:rsid w:val="001E7BBA"/>
    <w:rsid w:val="001F04B4"/>
    <w:rsid w:val="001F4807"/>
    <w:rsid w:val="001F734E"/>
    <w:rsid w:val="00207D47"/>
    <w:rsid w:val="002121CF"/>
    <w:rsid w:val="00213D99"/>
    <w:rsid w:val="00237D7E"/>
    <w:rsid w:val="00240FD5"/>
    <w:rsid w:val="00243398"/>
    <w:rsid w:val="00246A11"/>
    <w:rsid w:val="002501FB"/>
    <w:rsid w:val="00252DFD"/>
    <w:rsid w:val="0025388D"/>
    <w:rsid w:val="00257045"/>
    <w:rsid w:val="00266768"/>
    <w:rsid w:val="00270719"/>
    <w:rsid w:val="00271D00"/>
    <w:rsid w:val="00275959"/>
    <w:rsid w:val="00275C64"/>
    <w:rsid w:val="00277349"/>
    <w:rsid w:val="00281BDD"/>
    <w:rsid w:val="0028377C"/>
    <w:rsid w:val="00283D4C"/>
    <w:rsid w:val="00284A31"/>
    <w:rsid w:val="00285C4D"/>
    <w:rsid w:val="002877EA"/>
    <w:rsid w:val="00297CD0"/>
    <w:rsid w:val="002A35F2"/>
    <w:rsid w:val="002C0E76"/>
    <w:rsid w:val="002C11A8"/>
    <w:rsid w:val="002C3CF6"/>
    <w:rsid w:val="002C41BA"/>
    <w:rsid w:val="002C4EE6"/>
    <w:rsid w:val="002D6DEB"/>
    <w:rsid w:val="002E1807"/>
    <w:rsid w:val="002E266B"/>
    <w:rsid w:val="002E35B6"/>
    <w:rsid w:val="002F26E7"/>
    <w:rsid w:val="002F38FF"/>
    <w:rsid w:val="002F5952"/>
    <w:rsid w:val="0030307E"/>
    <w:rsid w:val="0030316B"/>
    <w:rsid w:val="00304B87"/>
    <w:rsid w:val="003149AB"/>
    <w:rsid w:val="00322560"/>
    <w:rsid w:val="00325023"/>
    <w:rsid w:val="0032574F"/>
    <w:rsid w:val="00326542"/>
    <w:rsid w:val="00330419"/>
    <w:rsid w:val="00333DE8"/>
    <w:rsid w:val="00333E52"/>
    <w:rsid w:val="00351BD0"/>
    <w:rsid w:val="003543C8"/>
    <w:rsid w:val="00354DD7"/>
    <w:rsid w:val="003554CC"/>
    <w:rsid w:val="0036622F"/>
    <w:rsid w:val="003664EC"/>
    <w:rsid w:val="0037242B"/>
    <w:rsid w:val="00373504"/>
    <w:rsid w:val="003754FF"/>
    <w:rsid w:val="003808E5"/>
    <w:rsid w:val="00387E43"/>
    <w:rsid w:val="0039176F"/>
    <w:rsid w:val="00393454"/>
    <w:rsid w:val="003A6918"/>
    <w:rsid w:val="003C3325"/>
    <w:rsid w:val="003C3B44"/>
    <w:rsid w:val="003C655D"/>
    <w:rsid w:val="003C6B81"/>
    <w:rsid w:val="003D1BBF"/>
    <w:rsid w:val="003D752F"/>
    <w:rsid w:val="003D775B"/>
    <w:rsid w:val="003E28BC"/>
    <w:rsid w:val="003E3C9B"/>
    <w:rsid w:val="003E3D8B"/>
    <w:rsid w:val="003E4B71"/>
    <w:rsid w:val="003E7C10"/>
    <w:rsid w:val="003F095D"/>
    <w:rsid w:val="003F1EAE"/>
    <w:rsid w:val="003F7F07"/>
    <w:rsid w:val="00400DED"/>
    <w:rsid w:val="00400F68"/>
    <w:rsid w:val="004019BB"/>
    <w:rsid w:val="00416FC9"/>
    <w:rsid w:val="00417636"/>
    <w:rsid w:val="004238A5"/>
    <w:rsid w:val="00433423"/>
    <w:rsid w:val="004343F8"/>
    <w:rsid w:val="004369E2"/>
    <w:rsid w:val="00436FFA"/>
    <w:rsid w:val="00440155"/>
    <w:rsid w:val="004470BC"/>
    <w:rsid w:val="0045116A"/>
    <w:rsid w:val="00454BAB"/>
    <w:rsid w:val="00455CED"/>
    <w:rsid w:val="00461CA5"/>
    <w:rsid w:val="00464E4F"/>
    <w:rsid w:val="00466A24"/>
    <w:rsid w:val="00466C46"/>
    <w:rsid w:val="00466D1C"/>
    <w:rsid w:val="00473B4D"/>
    <w:rsid w:val="00480EFE"/>
    <w:rsid w:val="00482B98"/>
    <w:rsid w:val="004A4AEE"/>
    <w:rsid w:val="004A5F70"/>
    <w:rsid w:val="004C2749"/>
    <w:rsid w:val="004C53DB"/>
    <w:rsid w:val="004C6B18"/>
    <w:rsid w:val="004D130C"/>
    <w:rsid w:val="004D3CF1"/>
    <w:rsid w:val="004D4750"/>
    <w:rsid w:val="004D5609"/>
    <w:rsid w:val="004E0A1A"/>
    <w:rsid w:val="004E0ED7"/>
    <w:rsid w:val="004E2515"/>
    <w:rsid w:val="004E2DAE"/>
    <w:rsid w:val="004E3872"/>
    <w:rsid w:val="004E3EC7"/>
    <w:rsid w:val="004E6E18"/>
    <w:rsid w:val="004F03A3"/>
    <w:rsid w:val="004F0EC2"/>
    <w:rsid w:val="004F1A99"/>
    <w:rsid w:val="004F1CB8"/>
    <w:rsid w:val="005106F1"/>
    <w:rsid w:val="0051179F"/>
    <w:rsid w:val="00513EA2"/>
    <w:rsid w:val="00523CE3"/>
    <w:rsid w:val="005240BF"/>
    <w:rsid w:val="00524634"/>
    <w:rsid w:val="0052569B"/>
    <w:rsid w:val="00536E4E"/>
    <w:rsid w:val="00537A80"/>
    <w:rsid w:val="00541832"/>
    <w:rsid w:val="005429D8"/>
    <w:rsid w:val="00551EC7"/>
    <w:rsid w:val="00552347"/>
    <w:rsid w:val="00556198"/>
    <w:rsid w:val="00566DD3"/>
    <w:rsid w:val="00573B01"/>
    <w:rsid w:val="00580134"/>
    <w:rsid w:val="00580933"/>
    <w:rsid w:val="00582905"/>
    <w:rsid w:val="00585A16"/>
    <w:rsid w:val="00590097"/>
    <w:rsid w:val="00596D03"/>
    <w:rsid w:val="00596E25"/>
    <w:rsid w:val="005B0FBB"/>
    <w:rsid w:val="005B4C24"/>
    <w:rsid w:val="005B7231"/>
    <w:rsid w:val="005B7539"/>
    <w:rsid w:val="005C2957"/>
    <w:rsid w:val="005C7D70"/>
    <w:rsid w:val="005D1B1D"/>
    <w:rsid w:val="005D291F"/>
    <w:rsid w:val="005D5B16"/>
    <w:rsid w:val="005E1891"/>
    <w:rsid w:val="005E77D5"/>
    <w:rsid w:val="005F0B51"/>
    <w:rsid w:val="005F2E0B"/>
    <w:rsid w:val="005F4971"/>
    <w:rsid w:val="00600834"/>
    <w:rsid w:val="00602E0B"/>
    <w:rsid w:val="00605CD6"/>
    <w:rsid w:val="00610363"/>
    <w:rsid w:val="006128BC"/>
    <w:rsid w:val="00627581"/>
    <w:rsid w:val="0063426F"/>
    <w:rsid w:val="00640B53"/>
    <w:rsid w:val="006447BF"/>
    <w:rsid w:val="00646F1A"/>
    <w:rsid w:val="0064751D"/>
    <w:rsid w:val="00651745"/>
    <w:rsid w:val="00655F47"/>
    <w:rsid w:val="00663587"/>
    <w:rsid w:val="00663F28"/>
    <w:rsid w:val="00666465"/>
    <w:rsid w:val="0066677D"/>
    <w:rsid w:val="00666924"/>
    <w:rsid w:val="006705C2"/>
    <w:rsid w:val="00672FD2"/>
    <w:rsid w:val="00673D3D"/>
    <w:rsid w:val="006746DD"/>
    <w:rsid w:val="006764AA"/>
    <w:rsid w:val="00683C0F"/>
    <w:rsid w:val="006847B7"/>
    <w:rsid w:val="0069151C"/>
    <w:rsid w:val="006959D8"/>
    <w:rsid w:val="00696486"/>
    <w:rsid w:val="006A1B60"/>
    <w:rsid w:val="006A28F1"/>
    <w:rsid w:val="006A3B12"/>
    <w:rsid w:val="006B1697"/>
    <w:rsid w:val="006B4B05"/>
    <w:rsid w:val="006C23B6"/>
    <w:rsid w:val="006C47B8"/>
    <w:rsid w:val="006D219C"/>
    <w:rsid w:val="006D278A"/>
    <w:rsid w:val="006E3E83"/>
    <w:rsid w:val="006F1D1B"/>
    <w:rsid w:val="006F1FD9"/>
    <w:rsid w:val="006F5472"/>
    <w:rsid w:val="006F7FB2"/>
    <w:rsid w:val="00703458"/>
    <w:rsid w:val="00705C7F"/>
    <w:rsid w:val="00711FAB"/>
    <w:rsid w:val="007275BF"/>
    <w:rsid w:val="00727776"/>
    <w:rsid w:val="007379E2"/>
    <w:rsid w:val="0074220E"/>
    <w:rsid w:val="00745D71"/>
    <w:rsid w:val="007465BF"/>
    <w:rsid w:val="007477CF"/>
    <w:rsid w:val="00747E84"/>
    <w:rsid w:val="00752705"/>
    <w:rsid w:val="00755FE4"/>
    <w:rsid w:val="00761604"/>
    <w:rsid w:val="00762D02"/>
    <w:rsid w:val="00771B4B"/>
    <w:rsid w:val="00775F1D"/>
    <w:rsid w:val="007806E3"/>
    <w:rsid w:val="00780748"/>
    <w:rsid w:val="007810ED"/>
    <w:rsid w:val="00782790"/>
    <w:rsid w:val="00782CF6"/>
    <w:rsid w:val="007843E2"/>
    <w:rsid w:val="0078648B"/>
    <w:rsid w:val="007938D2"/>
    <w:rsid w:val="00796163"/>
    <w:rsid w:val="00796C78"/>
    <w:rsid w:val="007A2167"/>
    <w:rsid w:val="007A2A00"/>
    <w:rsid w:val="007A3FC4"/>
    <w:rsid w:val="007A7E11"/>
    <w:rsid w:val="007B0270"/>
    <w:rsid w:val="007B1E34"/>
    <w:rsid w:val="007B4A56"/>
    <w:rsid w:val="007B5FFD"/>
    <w:rsid w:val="007B6C12"/>
    <w:rsid w:val="007C7031"/>
    <w:rsid w:val="007D36A3"/>
    <w:rsid w:val="007D5C3C"/>
    <w:rsid w:val="007E36B9"/>
    <w:rsid w:val="007E7005"/>
    <w:rsid w:val="007F2EE6"/>
    <w:rsid w:val="007F32ED"/>
    <w:rsid w:val="00801D4C"/>
    <w:rsid w:val="00802E99"/>
    <w:rsid w:val="00807CD1"/>
    <w:rsid w:val="00810EC4"/>
    <w:rsid w:val="00812F9C"/>
    <w:rsid w:val="00817C7E"/>
    <w:rsid w:val="00822266"/>
    <w:rsid w:val="00823A36"/>
    <w:rsid w:val="008241E7"/>
    <w:rsid w:val="00827DAE"/>
    <w:rsid w:val="00827DD9"/>
    <w:rsid w:val="008377B9"/>
    <w:rsid w:val="0084251B"/>
    <w:rsid w:val="00844142"/>
    <w:rsid w:val="00846A95"/>
    <w:rsid w:val="00851DE6"/>
    <w:rsid w:val="00852697"/>
    <w:rsid w:val="008534FA"/>
    <w:rsid w:val="008549DD"/>
    <w:rsid w:val="008554BF"/>
    <w:rsid w:val="00870DC1"/>
    <w:rsid w:val="00876E1B"/>
    <w:rsid w:val="008962F2"/>
    <w:rsid w:val="00896762"/>
    <w:rsid w:val="00897F75"/>
    <w:rsid w:val="008A33B2"/>
    <w:rsid w:val="008A58CC"/>
    <w:rsid w:val="008A7860"/>
    <w:rsid w:val="008B1D9E"/>
    <w:rsid w:val="008B4593"/>
    <w:rsid w:val="008C5BCE"/>
    <w:rsid w:val="008C681C"/>
    <w:rsid w:val="008C6BBE"/>
    <w:rsid w:val="008D22CA"/>
    <w:rsid w:val="008D25F9"/>
    <w:rsid w:val="008D691C"/>
    <w:rsid w:val="008E0476"/>
    <w:rsid w:val="008E7AD5"/>
    <w:rsid w:val="008F2622"/>
    <w:rsid w:val="00904221"/>
    <w:rsid w:val="009060BF"/>
    <w:rsid w:val="00906603"/>
    <w:rsid w:val="009078CB"/>
    <w:rsid w:val="00914C4E"/>
    <w:rsid w:val="00915290"/>
    <w:rsid w:val="0093322A"/>
    <w:rsid w:val="00936056"/>
    <w:rsid w:val="00936969"/>
    <w:rsid w:val="00937BF0"/>
    <w:rsid w:val="00946A37"/>
    <w:rsid w:val="009528A3"/>
    <w:rsid w:val="00955009"/>
    <w:rsid w:val="00960BC1"/>
    <w:rsid w:val="009630E1"/>
    <w:rsid w:val="00965BA2"/>
    <w:rsid w:val="009676A7"/>
    <w:rsid w:val="009733E4"/>
    <w:rsid w:val="00982285"/>
    <w:rsid w:val="00984DAF"/>
    <w:rsid w:val="00986238"/>
    <w:rsid w:val="009956E2"/>
    <w:rsid w:val="00996957"/>
    <w:rsid w:val="009A28BD"/>
    <w:rsid w:val="009A4FF5"/>
    <w:rsid w:val="009A590A"/>
    <w:rsid w:val="009A638D"/>
    <w:rsid w:val="009B0DF4"/>
    <w:rsid w:val="009B16F4"/>
    <w:rsid w:val="009B35FE"/>
    <w:rsid w:val="009B394A"/>
    <w:rsid w:val="009C70E7"/>
    <w:rsid w:val="009D0D38"/>
    <w:rsid w:val="009D1CDA"/>
    <w:rsid w:val="009D336B"/>
    <w:rsid w:val="009D76D2"/>
    <w:rsid w:val="009D7BE7"/>
    <w:rsid w:val="009E08E7"/>
    <w:rsid w:val="009E4AF8"/>
    <w:rsid w:val="009E5790"/>
    <w:rsid w:val="009E6A9A"/>
    <w:rsid w:val="009F35AE"/>
    <w:rsid w:val="009F41D8"/>
    <w:rsid w:val="009F6342"/>
    <w:rsid w:val="009F6665"/>
    <w:rsid w:val="009F6B57"/>
    <w:rsid w:val="009F7A88"/>
    <w:rsid w:val="00A00760"/>
    <w:rsid w:val="00A0192F"/>
    <w:rsid w:val="00A1261C"/>
    <w:rsid w:val="00A13057"/>
    <w:rsid w:val="00A22F13"/>
    <w:rsid w:val="00A24401"/>
    <w:rsid w:val="00A31513"/>
    <w:rsid w:val="00A35C8D"/>
    <w:rsid w:val="00A37485"/>
    <w:rsid w:val="00A4020E"/>
    <w:rsid w:val="00A511D3"/>
    <w:rsid w:val="00A512E6"/>
    <w:rsid w:val="00A56EEB"/>
    <w:rsid w:val="00A6028D"/>
    <w:rsid w:val="00A6262A"/>
    <w:rsid w:val="00A66C65"/>
    <w:rsid w:val="00A76A7F"/>
    <w:rsid w:val="00A83273"/>
    <w:rsid w:val="00A85AEC"/>
    <w:rsid w:val="00A96F39"/>
    <w:rsid w:val="00AA187E"/>
    <w:rsid w:val="00AA2D26"/>
    <w:rsid w:val="00AA4EA6"/>
    <w:rsid w:val="00AB201C"/>
    <w:rsid w:val="00AB217F"/>
    <w:rsid w:val="00AB5829"/>
    <w:rsid w:val="00AB6844"/>
    <w:rsid w:val="00AB6878"/>
    <w:rsid w:val="00AB6954"/>
    <w:rsid w:val="00AC7DDB"/>
    <w:rsid w:val="00AD0FA0"/>
    <w:rsid w:val="00AD6D82"/>
    <w:rsid w:val="00AD7622"/>
    <w:rsid w:val="00AE21AD"/>
    <w:rsid w:val="00AE2ACE"/>
    <w:rsid w:val="00AE3658"/>
    <w:rsid w:val="00AF0B98"/>
    <w:rsid w:val="00AF0F59"/>
    <w:rsid w:val="00AF32A4"/>
    <w:rsid w:val="00AF39F6"/>
    <w:rsid w:val="00AF3B65"/>
    <w:rsid w:val="00AF6EA4"/>
    <w:rsid w:val="00AF79DD"/>
    <w:rsid w:val="00B01706"/>
    <w:rsid w:val="00B018E6"/>
    <w:rsid w:val="00B0680C"/>
    <w:rsid w:val="00B06F08"/>
    <w:rsid w:val="00B132F5"/>
    <w:rsid w:val="00B17774"/>
    <w:rsid w:val="00B32DD2"/>
    <w:rsid w:val="00B35BCD"/>
    <w:rsid w:val="00B460C2"/>
    <w:rsid w:val="00B52E7E"/>
    <w:rsid w:val="00B57B17"/>
    <w:rsid w:val="00B64C05"/>
    <w:rsid w:val="00B679E1"/>
    <w:rsid w:val="00B71BAB"/>
    <w:rsid w:val="00B727AE"/>
    <w:rsid w:val="00B758BD"/>
    <w:rsid w:val="00B76121"/>
    <w:rsid w:val="00B77660"/>
    <w:rsid w:val="00B9359F"/>
    <w:rsid w:val="00BA0768"/>
    <w:rsid w:val="00BA79A3"/>
    <w:rsid w:val="00BB1454"/>
    <w:rsid w:val="00BB2DC6"/>
    <w:rsid w:val="00BB490C"/>
    <w:rsid w:val="00BC3E77"/>
    <w:rsid w:val="00BC428B"/>
    <w:rsid w:val="00BC5632"/>
    <w:rsid w:val="00BD1467"/>
    <w:rsid w:val="00BD1B3F"/>
    <w:rsid w:val="00BD4FDD"/>
    <w:rsid w:val="00BD67F5"/>
    <w:rsid w:val="00BE00CA"/>
    <w:rsid w:val="00BE562C"/>
    <w:rsid w:val="00BE715F"/>
    <w:rsid w:val="00BE7DA4"/>
    <w:rsid w:val="00BF096C"/>
    <w:rsid w:val="00BF0C0D"/>
    <w:rsid w:val="00BF21E1"/>
    <w:rsid w:val="00BF7830"/>
    <w:rsid w:val="00BF791A"/>
    <w:rsid w:val="00C01D55"/>
    <w:rsid w:val="00C04AF5"/>
    <w:rsid w:val="00C06250"/>
    <w:rsid w:val="00C0688C"/>
    <w:rsid w:val="00C10DF8"/>
    <w:rsid w:val="00C14AE7"/>
    <w:rsid w:val="00C22084"/>
    <w:rsid w:val="00C25A7F"/>
    <w:rsid w:val="00C26186"/>
    <w:rsid w:val="00C30602"/>
    <w:rsid w:val="00C35BCE"/>
    <w:rsid w:val="00C37844"/>
    <w:rsid w:val="00C40CF9"/>
    <w:rsid w:val="00C4193D"/>
    <w:rsid w:val="00C43BB9"/>
    <w:rsid w:val="00C44A91"/>
    <w:rsid w:val="00C533CF"/>
    <w:rsid w:val="00C5373F"/>
    <w:rsid w:val="00C55BB9"/>
    <w:rsid w:val="00C56D14"/>
    <w:rsid w:val="00C6323D"/>
    <w:rsid w:val="00C677B7"/>
    <w:rsid w:val="00C70260"/>
    <w:rsid w:val="00C70712"/>
    <w:rsid w:val="00C73D50"/>
    <w:rsid w:val="00C77468"/>
    <w:rsid w:val="00C82F13"/>
    <w:rsid w:val="00C83341"/>
    <w:rsid w:val="00C848FB"/>
    <w:rsid w:val="00C87605"/>
    <w:rsid w:val="00C9573C"/>
    <w:rsid w:val="00C96794"/>
    <w:rsid w:val="00CB374F"/>
    <w:rsid w:val="00CC3076"/>
    <w:rsid w:val="00CC78BA"/>
    <w:rsid w:val="00CD4814"/>
    <w:rsid w:val="00CD60AD"/>
    <w:rsid w:val="00CE17F3"/>
    <w:rsid w:val="00CE1B72"/>
    <w:rsid w:val="00CE3909"/>
    <w:rsid w:val="00CE5B3E"/>
    <w:rsid w:val="00CE6639"/>
    <w:rsid w:val="00CF0F75"/>
    <w:rsid w:val="00CF4049"/>
    <w:rsid w:val="00D06C45"/>
    <w:rsid w:val="00D12438"/>
    <w:rsid w:val="00D12536"/>
    <w:rsid w:val="00D137C2"/>
    <w:rsid w:val="00D1381B"/>
    <w:rsid w:val="00D22606"/>
    <w:rsid w:val="00D25BD8"/>
    <w:rsid w:val="00D31131"/>
    <w:rsid w:val="00D427D5"/>
    <w:rsid w:val="00D42C46"/>
    <w:rsid w:val="00D518B0"/>
    <w:rsid w:val="00D57EB0"/>
    <w:rsid w:val="00D57F06"/>
    <w:rsid w:val="00D65097"/>
    <w:rsid w:val="00D66CDD"/>
    <w:rsid w:val="00D72149"/>
    <w:rsid w:val="00D739D2"/>
    <w:rsid w:val="00D81CB9"/>
    <w:rsid w:val="00D82893"/>
    <w:rsid w:val="00D82EA0"/>
    <w:rsid w:val="00D90F3A"/>
    <w:rsid w:val="00D965C0"/>
    <w:rsid w:val="00D96C70"/>
    <w:rsid w:val="00DA0B93"/>
    <w:rsid w:val="00DA100A"/>
    <w:rsid w:val="00DA6BD0"/>
    <w:rsid w:val="00DA7383"/>
    <w:rsid w:val="00DB1566"/>
    <w:rsid w:val="00DC1D67"/>
    <w:rsid w:val="00DD14BC"/>
    <w:rsid w:val="00DD2621"/>
    <w:rsid w:val="00DD3881"/>
    <w:rsid w:val="00DD3BF3"/>
    <w:rsid w:val="00DD6AB4"/>
    <w:rsid w:val="00DE015F"/>
    <w:rsid w:val="00DE2834"/>
    <w:rsid w:val="00DF3D75"/>
    <w:rsid w:val="00DF4D30"/>
    <w:rsid w:val="00DF735A"/>
    <w:rsid w:val="00E05CAE"/>
    <w:rsid w:val="00E064EA"/>
    <w:rsid w:val="00E06952"/>
    <w:rsid w:val="00E15F66"/>
    <w:rsid w:val="00E164FB"/>
    <w:rsid w:val="00E214CA"/>
    <w:rsid w:val="00E220A0"/>
    <w:rsid w:val="00E2419B"/>
    <w:rsid w:val="00E24DE2"/>
    <w:rsid w:val="00E2530B"/>
    <w:rsid w:val="00E30311"/>
    <w:rsid w:val="00E31AF3"/>
    <w:rsid w:val="00E371CF"/>
    <w:rsid w:val="00E41497"/>
    <w:rsid w:val="00E45290"/>
    <w:rsid w:val="00E4547E"/>
    <w:rsid w:val="00E50077"/>
    <w:rsid w:val="00E54454"/>
    <w:rsid w:val="00E612D6"/>
    <w:rsid w:val="00E61D1D"/>
    <w:rsid w:val="00E62C18"/>
    <w:rsid w:val="00E64AE2"/>
    <w:rsid w:val="00E71597"/>
    <w:rsid w:val="00E815FA"/>
    <w:rsid w:val="00E85109"/>
    <w:rsid w:val="00E85867"/>
    <w:rsid w:val="00E90865"/>
    <w:rsid w:val="00E94486"/>
    <w:rsid w:val="00E954F7"/>
    <w:rsid w:val="00EA083B"/>
    <w:rsid w:val="00EA0A4F"/>
    <w:rsid w:val="00EA2180"/>
    <w:rsid w:val="00EA2D92"/>
    <w:rsid w:val="00EA5688"/>
    <w:rsid w:val="00EB051B"/>
    <w:rsid w:val="00EB447D"/>
    <w:rsid w:val="00EB65F7"/>
    <w:rsid w:val="00EB744D"/>
    <w:rsid w:val="00EC2949"/>
    <w:rsid w:val="00EF3235"/>
    <w:rsid w:val="00EF3EAE"/>
    <w:rsid w:val="00F02082"/>
    <w:rsid w:val="00F0587F"/>
    <w:rsid w:val="00F066B9"/>
    <w:rsid w:val="00F11D68"/>
    <w:rsid w:val="00F13256"/>
    <w:rsid w:val="00F1678C"/>
    <w:rsid w:val="00F1745B"/>
    <w:rsid w:val="00F174C2"/>
    <w:rsid w:val="00F2023C"/>
    <w:rsid w:val="00F230C1"/>
    <w:rsid w:val="00F35980"/>
    <w:rsid w:val="00F37DD0"/>
    <w:rsid w:val="00F409AE"/>
    <w:rsid w:val="00F40D93"/>
    <w:rsid w:val="00F475FF"/>
    <w:rsid w:val="00F53BCF"/>
    <w:rsid w:val="00F5566A"/>
    <w:rsid w:val="00F571B5"/>
    <w:rsid w:val="00F57D5F"/>
    <w:rsid w:val="00F61CE6"/>
    <w:rsid w:val="00F70172"/>
    <w:rsid w:val="00F741D1"/>
    <w:rsid w:val="00F76817"/>
    <w:rsid w:val="00F83279"/>
    <w:rsid w:val="00F84E66"/>
    <w:rsid w:val="00F85663"/>
    <w:rsid w:val="00F915DE"/>
    <w:rsid w:val="00F963B9"/>
    <w:rsid w:val="00F968F6"/>
    <w:rsid w:val="00FA2245"/>
    <w:rsid w:val="00FA292B"/>
    <w:rsid w:val="00FA3F36"/>
    <w:rsid w:val="00FA3FF0"/>
    <w:rsid w:val="00FB272B"/>
    <w:rsid w:val="00FB61BA"/>
    <w:rsid w:val="00FB6CF6"/>
    <w:rsid w:val="00FC2FFB"/>
    <w:rsid w:val="00FC4114"/>
    <w:rsid w:val="00FC6C6F"/>
    <w:rsid w:val="00FC7EC1"/>
    <w:rsid w:val="00FD38DB"/>
    <w:rsid w:val="00FD3AF6"/>
    <w:rsid w:val="00FD5336"/>
    <w:rsid w:val="00FE34F0"/>
    <w:rsid w:val="00FE402A"/>
    <w:rsid w:val="00FE5123"/>
    <w:rsid w:val="00FE7038"/>
    <w:rsid w:val="00FE70DB"/>
    <w:rsid w:val="00FF2723"/>
    <w:rsid w:val="00FF7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DF907"/>
  <w15:docId w15:val="{E28D8813-E020-4F22-843A-26F420B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 w:type="character" w:styleId="Odkaznakoment">
    <w:name w:val="annotation reference"/>
    <w:basedOn w:val="Standardnpsmoodstavce"/>
    <w:semiHidden/>
    <w:unhideWhenUsed/>
    <w:rsid w:val="00C55BB9"/>
    <w:rPr>
      <w:sz w:val="16"/>
      <w:szCs w:val="16"/>
    </w:rPr>
  </w:style>
  <w:style w:type="paragraph" w:styleId="Textkomente">
    <w:name w:val="annotation text"/>
    <w:basedOn w:val="Normln"/>
    <w:link w:val="TextkomenteChar"/>
    <w:semiHidden/>
    <w:unhideWhenUsed/>
    <w:rsid w:val="00C55BB9"/>
    <w:rPr>
      <w:szCs w:val="20"/>
    </w:rPr>
  </w:style>
  <w:style w:type="character" w:customStyle="1" w:styleId="TextkomenteChar">
    <w:name w:val="Text komentáře Char"/>
    <w:basedOn w:val="Standardnpsmoodstavce"/>
    <w:link w:val="Textkomente"/>
    <w:semiHidden/>
    <w:rsid w:val="00C55BB9"/>
    <w:rPr>
      <w:rFonts w:ascii="Arial" w:hAnsi="Arial"/>
    </w:rPr>
  </w:style>
  <w:style w:type="paragraph" w:styleId="Pedmtkomente">
    <w:name w:val="annotation subject"/>
    <w:basedOn w:val="Textkomente"/>
    <w:next w:val="Textkomente"/>
    <w:link w:val="PedmtkomenteChar"/>
    <w:semiHidden/>
    <w:unhideWhenUsed/>
    <w:rsid w:val="00C55BB9"/>
    <w:rPr>
      <w:b/>
      <w:bCs/>
    </w:rPr>
  </w:style>
  <w:style w:type="character" w:customStyle="1" w:styleId="PedmtkomenteChar">
    <w:name w:val="Předmět komentáře Char"/>
    <w:basedOn w:val="TextkomenteChar"/>
    <w:link w:val="Pedmtkomente"/>
    <w:semiHidden/>
    <w:rsid w:val="00C55BB9"/>
    <w:rPr>
      <w:rFonts w:ascii="Arial" w:hAnsi="Arial"/>
      <w:b/>
      <w:bCs/>
    </w:rPr>
  </w:style>
  <w:style w:type="character" w:styleId="Sledovanodkaz">
    <w:name w:val="FollowedHyperlink"/>
    <w:basedOn w:val="Standardnpsmoodstavce"/>
    <w:semiHidden/>
    <w:unhideWhenUsed/>
    <w:rsid w:val="00780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229194676">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397436669">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091927533">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kzcr.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B585-7423-43D7-8EA1-B9EC4338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1906</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Pejchal Jan</dc:creator>
  <cp:lastModifiedBy>Chrástecký Ivo</cp:lastModifiedBy>
  <cp:revision>5</cp:revision>
  <cp:lastPrinted>2022-12-30T08:12:00Z</cp:lastPrinted>
  <dcterms:created xsi:type="dcterms:W3CDTF">2023-03-16T13:52:00Z</dcterms:created>
  <dcterms:modified xsi:type="dcterms:W3CDTF">2023-03-20T13:45:00Z</dcterms:modified>
</cp:coreProperties>
</file>