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F0D74">
        <w:rPr>
          <w:rFonts w:ascii="Calibri" w:hAnsi="Calibri"/>
          <w:b/>
          <w:bCs/>
          <w:color w:val="A6A6A6"/>
          <w:sz w:val="22"/>
          <w:szCs w:val="22"/>
        </w:rPr>
        <w:t>21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C2857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FF0D74">
        <w:rPr>
          <w:rFonts w:ascii="Calibri" w:hAnsi="Calibri"/>
          <w:b/>
          <w:bCs/>
          <w:color w:val="A6A6A6"/>
          <w:sz w:val="22"/>
          <w:szCs w:val="22"/>
        </w:rPr>
        <w:t>16:30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Default="005A4CBD" w:rsidP="005A4CBD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FA56ED" w:rsidRPr="00696208" w:rsidRDefault="00FA56E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A82D79" w:rsidRPr="00A82D79" w:rsidRDefault="00A82D79" w:rsidP="00A82D79">
      <w:pPr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A82D79">
        <w:rPr>
          <w:rFonts w:asciiTheme="minorHAnsi" w:hAnsiTheme="minorHAnsi"/>
          <w:b/>
          <w:sz w:val="22"/>
          <w:szCs w:val="22"/>
        </w:rPr>
        <w:t xml:space="preserve">Setkání </w:t>
      </w:r>
      <w:hyperlink r:id="rId8" w:history="1">
        <w:r w:rsidRPr="00A82D79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otorino</w:t>
        </w:r>
        <w:r w:rsidR="00C47764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laryngologů se v Ústí nad Labem </w:t>
        </w:r>
        <w:r w:rsidR="00FA56ED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konalo již po sedmadvacáté</w:t>
        </w:r>
      </w:hyperlink>
    </w:p>
    <w:p w:rsidR="00A82D79" w:rsidRPr="00FE5C0E" w:rsidRDefault="00A82D79" w:rsidP="00A82D79">
      <w:pPr>
        <w:rPr>
          <w:rFonts w:asciiTheme="minorHAnsi" w:eastAsia="Calibri" w:hAnsiTheme="minorHAnsi" w:cstheme="minorHAnsi"/>
          <w:b/>
        </w:rPr>
      </w:pPr>
    </w:p>
    <w:p w:rsidR="00A82D79" w:rsidRPr="00381CBF" w:rsidRDefault="00A82D79" w:rsidP="00A82D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81CBF">
        <w:rPr>
          <w:rFonts w:asciiTheme="minorHAnsi" w:hAnsiTheme="minorHAnsi" w:cstheme="minorHAnsi"/>
          <w:b/>
          <w:sz w:val="22"/>
          <w:szCs w:val="22"/>
        </w:rPr>
        <w:t>Klinika ORL a chirurgie hlavy a krku Fakulty zdravotnických studií Univerzity J. E. Purkyně v Ústí nad Labem</w:t>
      </w:r>
    </w:p>
    <w:p w:rsidR="00A82D79" w:rsidRPr="00381CBF" w:rsidRDefault="00A82D79" w:rsidP="00A82D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81CBF">
        <w:rPr>
          <w:rFonts w:asciiTheme="minorHAnsi" w:hAnsiTheme="minorHAnsi" w:cstheme="minorHAnsi"/>
          <w:b/>
          <w:sz w:val="22"/>
          <w:szCs w:val="22"/>
        </w:rPr>
        <w:t xml:space="preserve">a Krajské zdravotní, a. s. – Masarykovy nemocnice v Ústí nad Labem, o. z., </w:t>
      </w:r>
      <w:r w:rsidR="00A67D70">
        <w:rPr>
          <w:rFonts w:asciiTheme="minorHAnsi" w:hAnsiTheme="minorHAnsi" w:cstheme="minorHAnsi"/>
          <w:b/>
          <w:sz w:val="22"/>
          <w:szCs w:val="22"/>
        </w:rPr>
        <w:t>uspořádala</w:t>
      </w:r>
      <w:r w:rsidRPr="00381CBF">
        <w:rPr>
          <w:rFonts w:asciiTheme="minorHAnsi" w:hAnsiTheme="minorHAnsi" w:cstheme="minorHAnsi"/>
          <w:b/>
          <w:sz w:val="22"/>
          <w:szCs w:val="22"/>
        </w:rPr>
        <w:t xml:space="preserve"> na výletním zámečku Větruše v Ústí nad </w:t>
      </w:r>
      <w:r w:rsidRPr="00381CBF">
        <w:rPr>
          <w:rFonts w:asciiTheme="minorHAnsi" w:hAnsiTheme="minorHAnsi" w:cstheme="minorHAnsi"/>
          <w:b/>
          <w:sz w:val="22"/>
          <w:szCs w:val="22"/>
        </w:rPr>
        <w:lastRenderedPageBreak/>
        <w:t>Labem v</w:t>
      </w:r>
      <w:r w:rsidR="00061F3B" w:rsidRPr="00381CBF">
        <w:rPr>
          <w:rFonts w:asciiTheme="minorHAnsi" w:hAnsiTheme="minorHAnsi" w:cstheme="minorHAnsi"/>
          <w:b/>
          <w:sz w:val="22"/>
          <w:szCs w:val="22"/>
        </w:rPr>
        <w:t> pátek 11. září 2020 v pořadí již 27</w:t>
      </w:r>
      <w:r w:rsidRPr="00381CBF">
        <w:rPr>
          <w:rFonts w:asciiTheme="minorHAnsi" w:hAnsiTheme="minorHAnsi" w:cstheme="minorHAnsi"/>
          <w:b/>
          <w:sz w:val="22"/>
          <w:szCs w:val="22"/>
        </w:rPr>
        <w:t>. odbornou nadregionální konferenci „</w:t>
      </w:r>
      <w:r w:rsidRPr="00381CBF">
        <w:rPr>
          <w:rFonts w:asciiTheme="minorHAnsi" w:hAnsiTheme="minorHAnsi" w:cstheme="minorHAnsi"/>
          <w:b/>
          <w:bCs/>
          <w:sz w:val="22"/>
          <w:szCs w:val="22"/>
        </w:rPr>
        <w:t xml:space="preserve">Slámův ORL den“. Akce se uskutečnila pod záštitou </w:t>
      </w:r>
      <w:r w:rsidR="00061F3B" w:rsidRPr="00381CBF">
        <w:rPr>
          <w:rFonts w:asciiTheme="minorHAnsi" w:hAnsiTheme="minorHAnsi" w:cs="MNUL"/>
          <w:b/>
          <w:color w:val="000000"/>
          <w:sz w:val="22"/>
          <w:szCs w:val="22"/>
        </w:rPr>
        <w:t>České společnosti ORL a chirurgie hlavy a krku</w:t>
      </w:r>
      <w:r w:rsidR="00C239BC">
        <w:rPr>
          <w:rFonts w:asciiTheme="minorHAnsi" w:hAnsiTheme="minorHAnsi" w:cs="MNUL"/>
          <w:b/>
          <w:color w:val="000000"/>
          <w:sz w:val="22"/>
          <w:szCs w:val="22"/>
        </w:rPr>
        <w:t xml:space="preserve"> a </w:t>
      </w:r>
      <w:r w:rsidR="00C239BC" w:rsidRPr="00381CBF">
        <w:rPr>
          <w:rFonts w:asciiTheme="minorHAnsi" w:hAnsiTheme="minorHAnsi" w:cstheme="minorHAnsi"/>
          <w:b/>
          <w:bCs/>
          <w:sz w:val="22"/>
          <w:szCs w:val="22"/>
        </w:rPr>
        <w:t>Ing. Petra Fialy, generálního ředitele Krajské zdravotní, a. s.</w:t>
      </w:r>
      <w:r w:rsidR="008977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61F3B" w:rsidRDefault="00061F3B" w:rsidP="00A82D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82D79" w:rsidRPr="00381CBF" w:rsidRDefault="00381CBF" w:rsidP="00381CBF">
      <w:pPr>
        <w:autoSpaceDE w:val="0"/>
        <w:autoSpaceDN w:val="0"/>
        <w:adjustRightInd w:val="0"/>
        <w:rPr>
          <w:rFonts w:asciiTheme="minorHAnsi" w:hAnsiTheme="minorHAnsi" w:cs="MNUL"/>
          <w:iCs/>
          <w:color w:val="000000"/>
          <w:sz w:val="22"/>
          <w:szCs w:val="22"/>
        </w:rPr>
      </w:pPr>
      <w:r w:rsidRPr="00381CBF">
        <w:rPr>
          <w:rFonts w:asciiTheme="minorHAnsi" w:hAnsiTheme="minorHAnsi" w:cs="MNUL"/>
          <w:bCs/>
          <w:color w:val="000000"/>
          <w:sz w:val="22"/>
          <w:szCs w:val="22"/>
        </w:rPr>
        <w:t xml:space="preserve">Čestnými hosty konference byli prof. MUDr. Jan Betka, DrSc., FCMA, 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>emeritní přednosta Kliniky ORL a chirurgie hlavy a krku 1. lékařské fakulty Univerzity Karlovy v Praze a Fakultní nemocnice v</w:t>
      </w:r>
      <w:r w:rsidR="006005CF">
        <w:rPr>
          <w:rFonts w:asciiTheme="minorHAnsi" w:hAnsiTheme="minorHAnsi" w:cs="MNUL"/>
          <w:iCs/>
          <w:color w:val="000000"/>
          <w:sz w:val="22"/>
          <w:szCs w:val="22"/>
        </w:rPr>
        <w:t> 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>Motole</w:t>
      </w:r>
      <w:r w:rsidR="006005CF">
        <w:rPr>
          <w:rFonts w:asciiTheme="minorHAnsi" w:hAnsiTheme="minorHAnsi" w:cs="MNUL"/>
          <w:iCs/>
          <w:color w:val="000000"/>
          <w:sz w:val="22"/>
          <w:szCs w:val="22"/>
        </w:rPr>
        <w:t>,</w:t>
      </w:r>
      <w:r>
        <w:rPr>
          <w:rFonts w:asciiTheme="minorHAnsi" w:hAnsiTheme="minorHAnsi" w:cs="MNUL"/>
          <w:iCs/>
          <w:color w:val="000000"/>
          <w:sz w:val="22"/>
          <w:szCs w:val="22"/>
        </w:rPr>
        <w:t xml:space="preserve"> </w:t>
      </w:r>
      <w:r w:rsidRPr="00381CBF">
        <w:rPr>
          <w:rFonts w:asciiTheme="minorHAnsi" w:hAnsiTheme="minorHAnsi" w:cs="MNUL"/>
          <w:bCs/>
          <w:color w:val="000000"/>
          <w:sz w:val="22"/>
          <w:szCs w:val="22"/>
        </w:rPr>
        <w:t>prof. MUDr. Jan Plzák, Ph.D.</w:t>
      </w:r>
      <w:r w:rsidR="002564D7">
        <w:rPr>
          <w:rFonts w:asciiTheme="minorHAnsi" w:hAnsiTheme="minorHAnsi" w:cs="MNUL"/>
          <w:bCs/>
          <w:color w:val="000000"/>
          <w:sz w:val="22"/>
          <w:szCs w:val="22"/>
        </w:rPr>
        <w:t xml:space="preserve"> současný 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 xml:space="preserve">přednosta Kliniky ORL a chirurgie hlavy a krku </w:t>
      </w:r>
      <w:r>
        <w:rPr>
          <w:rFonts w:asciiTheme="minorHAnsi" w:hAnsiTheme="minorHAnsi" w:cs="MNUL"/>
          <w:iCs/>
          <w:color w:val="000000"/>
          <w:sz w:val="22"/>
          <w:szCs w:val="22"/>
        </w:rPr>
        <w:t>1. LF UK a FN</w:t>
      </w:r>
      <w:r w:rsidR="00A67D70">
        <w:rPr>
          <w:rFonts w:asciiTheme="minorHAnsi" w:hAnsiTheme="minorHAnsi" w:cs="MNUL"/>
          <w:iCs/>
          <w:color w:val="000000"/>
          <w:sz w:val="22"/>
          <w:szCs w:val="22"/>
        </w:rPr>
        <w:t>M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 xml:space="preserve"> </w:t>
      </w:r>
      <w:r w:rsidRPr="00381CBF">
        <w:rPr>
          <w:rFonts w:asciiTheme="minorHAnsi" w:hAnsiTheme="minorHAnsi" w:cs="MNUL"/>
          <w:color w:val="000000"/>
          <w:sz w:val="22"/>
          <w:szCs w:val="22"/>
        </w:rPr>
        <w:t xml:space="preserve">a </w:t>
      </w:r>
      <w:r w:rsidRPr="00381CBF">
        <w:rPr>
          <w:rFonts w:asciiTheme="minorHAnsi" w:hAnsiTheme="minorHAnsi" w:cs="MNUL"/>
          <w:bCs/>
          <w:color w:val="000000"/>
          <w:sz w:val="22"/>
          <w:szCs w:val="22"/>
        </w:rPr>
        <w:t xml:space="preserve">prof. MUDr. Viktor </w:t>
      </w:r>
      <w:r w:rsidRPr="00381CBF">
        <w:rPr>
          <w:rFonts w:asciiTheme="minorHAnsi" w:hAnsiTheme="minorHAnsi" w:cs="MNUL"/>
          <w:bCs/>
          <w:color w:val="000000"/>
          <w:sz w:val="22"/>
          <w:szCs w:val="22"/>
        </w:rPr>
        <w:lastRenderedPageBreak/>
        <w:t>Chrobok, CSc., Ph.D.</w:t>
      </w:r>
      <w:r w:rsidR="00C239BC">
        <w:rPr>
          <w:rFonts w:asciiTheme="minorHAnsi" w:hAnsiTheme="minorHAnsi" w:cs="MNUL"/>
          <w:bCs/>
          <w:color w:val="000000"/>
          <w:sz w:val="22"/>
          <w:szCs w:val="22"/>
        </w:rPr>
        <w:t>,</w:t>
      </w:r>
      <w:r w:rsidRPr="00381CBF">
        <w:rPr>
          <w:rFonts w:asciiTheme="minorHAnsi" w:hAnsiTheme="minorHAnsi" w:cs="MNUL"/>
          <w:bCs/>
          <w:color w:val="000000"/>
          <w:sz w:val="22"/>
          <w:szCs w:val="22"/>
        </w:rPr>
        <w:t xml:space="preserve"> 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>přednosta Kliniky otorinolaryngo</w:t>
      </w:r>
      <w:r>
        <w:rPr>
          <w:rFonts w:asciiTheme="minorHAnsi" w:hAnsiTheme="minorHAnsi" w:cs="MNUL"/>
          <w:iCs/>
          <w:color w:val="000000"/>
          <w:sz w:val="22"/>
          <w:szCs w:val="22"/>
        </w:rPr>
        <w:t xml:space="preserve">logie a chirurgie hlavy a krku </w:t>
      </w:r>
      <w:r w:rsidRPr="00381CBF">
        <w:rPr>
          <w:rFonts w:asciiTheme="minorHAnsi" w:hAnsiTheme="minorHAnsi" w:cs="MNUL"/>
          <w:iCs/>
          <w:color w:val="000000"/>
          <w:sz w:val="22"/>
          <w:szCs w:val="22"/>
        </w:rPr>
        <w:t>Fakultní nemocnice v Hradci Králové.</w:t>
      </w:r>
    </w:p>
    <w:p w:rsidR="00381CBF" w:rsidRPr="00381CBF" w:rsidRDefault="00381CBF" w:rsidP="00381CBF">
      <w:pPr>
        <w:autoSpaceDE w:val="0"/>
        <w:autoSpaceDN w:val="0"/>
        <w:adjustRightInd w:val="0"/>
        <w:rPr>
          <w:rFonts w:ascii="MNUL" w:hAnsi="MNUL" w:cs="MNUL"/>
          <w:color w:val="000000"/>
          <w:sz w:val="26"/>
          <w:szCs w:val="26"/>
        </w:rPr>
      </w:pPr>
    </w:p>
    <w:p w:rsidR="00A82D79" w:rsidRPr="004E26CF" w:rsidRDefault="00A82D79" w:rsidP="00A82D79">
      <w:pPr>
        <w:pStyle w:val="Prosttext"/>
        <w:rPr>
          <w:rFonts w:eastAsia="Times New Roman" w:cs="Times New Roman"/>
          <w:lang w:eastAsia="cs-CZ"/>
        </w:rPr>
      </w:pPr>
      <w:r>
        <w:rPr>
          <w:rFonts w:eastAsia="Times New Roman" w:cs="Arial"/>
          <w:lang w:eastAsia="cs-CZ"/>
        </w:rPr>
        <w:t xml:space="preserve">V září </w:t>
      </w:r>
      <w:r>
        <w:rPr>
          <w:rFonts w:cs="Arial"/>
        </w:rPr>
        <w:t>2017</w:t>
      </w:r>
      <w:r>
        <w:rPr>
          <w:rFonts w:eastAsia="Times New Roman" w:cs="Arial"/>
          <w:lang w:eastAsia="cs-CZ"/>
        </w:rPr>
        <w:t xml:space="preserve"> byla </w:t>
      </w:r>
      <w:r w:rsidR="00897780">
        <w:rPr>
          <w:rFonts w:eastAsia="Times New Roman" w:cs="Arial"/>
          <w:lang w:eastAsia="cs-CZ"/>
        </w:rPr>
        <w:t xml:space="preserve">z oddělení </w:t>
      </w:r>
      <w:r>
        <w:rPr>
          <w:rFonts w:eastAsia="Times New Roman" w:cs="Arial"/>
          <w:lang w:eastAsia="cs-CZ"/>
        </w:rPr>
        <w:t>ustavena Klinika ORL a chirurgie hlavy a krku Fakulty zdravotnických studií UJEP v Ústí nad Labem a Krajské zdravotní, a. s. - Masarykovy nemocnice v Ústí nad Labem, o. z., kterou vede přednosta MUDr. Karel Sláma, Ph.D.</w:t>
      </w:r>
      <w:r w:rsidR="00897780">
        <w:rPr>
          <w:rFonts w:eastAsia="Times New Roman" w:cs="Arial"/>
          <w:lang w:eastAsia="cs-CZ"/>
        </w:rPr>
        <w:t xml:space="preserve"> </w:t>
      </w:r>
    </w:p>
    <w:p w:rsidR="00A82D79" w:rsidRPr="00730F21" w:rsidRDefault="00A82D79" w:rsidP="00A82D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82D79" w:rsidRDefault="00A82D79" w:rsidP="00A82D79">
      <w:pPr>
        <w:rPr>
          <w:rFonts w:asciiTheme="minorHAnsi" w:hAnsiTheme="minorHAnsi" w:cstheme="minorHAnsi"/>
          <w:b/>
          <w:sz w:val="22"/>
          <w:szCs w:val="22"/>
        </w:rPr>
      </w:pPr>
      <w:r w:rsidRPr="00730F21">
        <w:rPr>
          <w:rFonts w:asciiTheme="minorHAnsi" w:hAnsiTheme="minorHAnsi" w:cstheme="minorHAnsi"/>
          <w:sz w:val="22"/>
          <w:szCs w:val="22"/>
        </w:rPr>
        <w:t xml:space="preserve"> „</w:t>
      </w:r>
      <w:r w:rsidR="00294B25">
        <w:rPr>
          <w:rFonts w:asciiTheme="minorHAnsi" w:hAnsiTheme="minorHAnsi" w:cstheme="minorHAnsi"/>
          <w:sz w:val="22"/>
          <w:szCs w:val="22"/>
        </w:rPr>
        <w:t>Již třetí dekáda konání významné akce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4B25">
        <w:rPr>
          <w:rFonts w:asciiTheme="minorHAnsi" w:hAnsiTheme="minorHAnsi" w:cstheme="minorHAnsi"/>
          <w:sz w:val="22"/>
          <w:szCs w:val="22"/>
        </w:rPr>
        <w:t>dokazuje kvalitu</w:t>
      </w:r>
      <w:r>
        <w:rPr>
          <w:rFonts w:asciiTheme="minorHAnsi" w:hAnsiTheme="minorHAnsi" w:cstheme="minorHAnsi"/>
          <w:sz w:val="22"/>
          <w:szCs w:val="22"/>
        </w:rPr>
        <w:t xml:space="preserve"> této konference. </w:t>
      </w:r>
      <w:r w:rsidR="00294B25">
        <w:rPr>
          <w:rFonts w:asciiTheme="minorHAnsi" w:hAnsiTheme="minorHAnsi" w:cstheme="minorHAnsi"/>
          <w:sz w:val="22"/>
          <w:szCs w:val="22"/>
        </w:rPr>
        <w:t xml:space="preserve">Připomenu také, že </w:t>
      </w:r>
      <w:r>
        <w:rPr>
          <w:rFonts w:asciiTheme="minorHAnsi" w:hAnsiTheme="minorHAnsi" w:cstheme="minorHAnsi"/>
          <w:sz w:val="22"/>
          <w:szCs w:val="22"/>
        </w:rPr>
        <w:t xml:space="preserve">klinika ORL a chirurgie hlavy a krku </w:t>
      </w:r>
      <w:r w:rsidR="00897780">
        <w:rPr>
          <w:rFonts w:asciiTheme="minorHAnsi" w:hAnsiTheme="minorHAnsi" w:cstheme="minorHAnsi"/>
          <w:sz w:val="22"/>
          <w:szCs w:val="22"/>
        </w:rPr>
        <w:lastRenderedPageBreak/>
        <w:t xml:space="preserve">v ústecké nemocnici Krajské zdravotní </w:t>
      </w:r>
      <w:r>
        <w:rPr>
          <w:rFonts w:asciiTheme="minorHAnsi" w:hAnsiTheme="minorHAnsi" w:cstheme="minorHAnsi"/>
          <w:sz w:val="22"/>
          <w:szCs w:val="22"/>
        </w:rPr>
        <w:t>má prvenství v robotické chirurgii</w:t>
      </w:r>
      <w:r w:rsidR="00294B25">
        <w:rPr>
          <w:rFonts w:asciiTheme="minorHAnsi" w:hAnsiTheme="minorHAnsi" w:cstheme="minorHAnsi"/>
          <w:sz w:val="22"/>
          <w:szCs w:val="22"/>
        </w:rPr>
        <w:t xml:space="preserve"> v České republice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94B25">
        <w:rPr>
          <w:rFonts w:asciiTheme="minorHAnsi" w:hAnsiTheme="minorHAnsi" w:cstheme="minorHAnsi"/>
          <w:sz w:val="22"/>
          <w:szCs w:val="22"/>
        </w:rPr>
        <w:t>Musím zmínit i</w:t>
      </w:r>
      <w:r>
        <w:rPr>
          <w:rFonts w:asciiTheme="minorHAnsi" w:hAnsiTheme="minorHAnsi" w:cstheme="minorHAnsi"/>
          <w:sz w:val="22"/>
          <w:szCs w:val="22"/>
        </w:rPr>
        <w:t xml:space="preserve"> dlouholetou spolupráci naší ústecké ORL kliniky a </w:t>
      </w:r>
      <w:r w:rsidRPr="00E618A7">
        <w:rPr>
          <w:rFonts w:asciiTheme="minorHAnsi" w:hAnsiTheme="minorHAnsi" w:cstheme="minorHAnsi"/>
          <w:sz w:val="22"/>
          <w:szCs w:val="22"/>
        </w:rPr>
        <w:t>1. lékařské fakulty Univerzity Karlovy a Fak</w:t>
      </w:r>
      <w:r w:rsidR="00897780">
        <w:rPr>
          <w:rFonts w:asciiTheme="minorHAnsi" w:hAnsiTheme="minorHAnsi" w:cstheme="minorHAnsi"/>
          <w:sz w:val="22"/>
          <w:szCs w:val="22"/>
        </w:rPr>
        <w:t xml:space="preserve">ultní nemocnice v Motole, která je inspirační pro ještě větší spolupráci mezi pracovišti ORL v nemocnicích Krajské zdravotní. </w:t>
      </w:r>
      <w:r w:rsidR="00294B25">
        <w:rPr>
          <w:rFonts w:asciiTheme="minorHAnsi" w:hAnsiTheme="minorHAnsi" w:cstheme="minorHAnsi"/>
          <w:sz w:val="22"/>
          <w:szCs w:val="22"/>
        </w:rPr>
        <w:t>Za ni a úspěchy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4B25">
        <w:rPr>
          <w:rFonts w:asciiTheme="minorHAnsi" w:hAnsiTheme="minorHAnsi" w:cstheme="minorHAnsi"/>
          <w:sz w:val="22"/>
          <w:szCs w:val="22"/>
        </w:rPr>
        <w:t>v tomto oboru, které pomáhají pacientům v Ústeckém kraji, děkuji</w:t>
      </w:r>
      <w:r w:rsidR="00FF0D74">
        <w:rPr>
          <w:rFonts w:asciiTheme="minorHAnsi" w:hAnsiTheme="minorHAnsi" w:cstheme="minorHAnsi"/>
          <w:sz w:val="22"/>
          <w:szCs w:val="22"/>
        </w:rPr>
        <w:t>,“ u</w:t>
      </w:r>
      <w:r>
        <w:rPr>
          <w:rFonts w:asciiTheme="minorHAnsi" w:hAnsiTheme="minorHAnsi" w:cstheme="minorHAnsi"/>
          <w:sz w:val="22"/>
          <w:szCs w:val="22"/>
        </w:rPr>
        <w:t xml:space="preserve">vedl Ing. </w:t>
      </w:r>
      <w:r w:rsidRPr="00730F21">
        <w:rPr>
          <w:rFonts w:asciiTheme="minorHAnsi" w:hAnsiTheme="minorHAnsi" w:cstheme="minorHAnsi"/>
          <w:sz w:val="22"/>
          <w:szCs w:val="22"/>
        </w:rPr>
        <w:t>Petr Fiala</w:t>
      </w:r>
      <w:r w:rsidR="00294B25">
        <w:rPr>
          <w:rFonts w:asciiTheme="minorHAnsi" w:hAnsiTheme="minorHAnsi" w:cstheme="minorHAnsi"/>
          <w:sz w:val="22"/>
          <w:szCs w:val="22"/>
        </w:rPr>
        <w:t>, generální ředitel KZ</w:t>
      </w:r>
      <w:r w:rsidRPr="00730F21">
        <w:rPr>
          <w:rFonts w:asciiTheme="minorHAnsi" w:hAnsiTheme="minorHAnsi" w:cstheme="minorHAnsi"/>
          <w:sz w:val="22"/>
          <w:szCs w:val="22"/>
        </w:rPr>
        <w:t xml:space="preserve">. </w:t>
      </w:r>
      <w:r w:rsidRPr="00730F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82D79" w:rsidRPr="00730F21" w:rsidRDefault="00A82D79" w:rsidP="00A82D79">
      <w:pPr>
        <w:rPr>
          <w:rFonts w:asciiTheme="minorHAnsi" w:hAnsiTheme="minorHAnsi" w:cstheme="minorHAnsi"/>
          <w:b/>
          <w:sz w:val="22"/>
          <w:szCs w:val="22"/>
        </w:rPr>
      </w:pPr>
    </w:p>
    <w:p w:rsidR="00A82D79" w:rsidRDefault="00061F3B" w:rsidP="00A82D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„Sedmadvacátého ročníku </w:t>
      </w:r>
      <w:r w:rsidR="00A82D79" w:rsidRPr="00FD54AD">
        <w:rPr>
          <w:rFonts w:asciiTheme="minorHAnsi" w:hAnsiTheme="minorHAnsi" w:cstheme="minorHAnsi"/>
          <w:color w:val="auto"/>
          <w:sz w:val="22"/>
          <w:szCs w:val="22"/>
        </w:rPr>
        <w:t>kon</w:t>
      </w:r>
      <w:r w:rsidR="00A82D79">
        <w:rPr>
          <w:rFonts w:asciiTheme="minorHAnsi" w:hAnsiTheme="minorHAnsi" w:cstheme="minorHAnsi"/>
          <w:color w:val="auto"/>
          <w:sz w:val="22"/>
          <w:szCs w:val="22"/>
        </w:rPr>
        <w:t>ference se zúčastnilo</w:t>
      </w:r>
      <w:r w:rsidR="002564D7">
        <w:rPr>
          <w:rFonts w:asciiTheme="minorHAnsi" w:hAnsiTheme="minorHAnsi" w:cstheme="minorHAnsi"/>
          <w:color w:val="auto"/>
          <w:sz w:val="22"/>
          <w:szCs w:val="22"/>
        </w:rPr>
        <w:t xml:space="preserve"> bezmála 100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odborníků z celé České repub</w:t>
      </w:r>
      <w:r w:rsidR="00C239BC">
        <w:rPr>
          <w:rFonts w:asciiTheme="minorHAnsi" w:hAnsiTheme="minorHAnsi" w:cstheme="minorHAnsi"/>
          <w:color w:val="auto"/>
          <w:sz w:val="22"/>
          <w:szCs w:val="22"/>
        </w:rPr>
        <w:t>liky. Všem přednášejícím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39BC">
        <w:rPr>
          <w:rFonts w:asciiTheme="minorHAnsi" w:hAnsiTheme="minorHAnsi" w:cstheme="minorHAnsi"/>
          <w:color w:val="auto"/>
          <w:sz w:val="22"/>
          <w:szCs w:val="22"/>
        </w:rPr>
        <w:t xml:space="preserve">děkuji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 vysokou úroveň příspěvků a ostatním kolegům za velký zájem o toto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tradiční setkání</w:t>
      </w:r>
      <w:r w:rsidR="00A82D7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239BC">
        <w:rPr>
          <w:rFonts w:asciiTheme="minorHAnsi" w:hAnsiTheme="minorHAnsi" w:cstheme="minorHAnsi"/>
          <w:color w:val="auto"/>
          <w:sz w:val="22"/>
          <w:szCs w:val="22"/>
        </w:rPr>
        <w:t>“ řekl</w:t>
      </w:r>
      <w:r w:rsidR="00A82D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2D79" w:rsidRPr="00FD54A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MUDr. Karel Sláma, Ph.D., přednosta </w:t>
      </w:r>
      <w:r w:rsidR="00A82D79" w:rsidRPr="00FD54AD">
        <w:rPr>
          <w:rFonts w:asciiTheme="minorHAnsi" w:hAnsiTheme="minorHAnsi" w:cstheme="minorHAnsi"/>
          <w:color w:val="auto"/>
          <w:sz w:val="22"/>
          <w:szCs w:val="22"/>
        </w:rPr>
        <w:t xml:space="preserve">Kliniky ORL a chirurgie hlavy a krku Fakulty zdravotnických studií </w:t>
      </w:r>
      <w:r w:rsidR="00A82D79">
        <w:rPr>
          <w:rFonts w:asciiTheme="minorHAnsi" w:hAnsiTheme="minorHAnsi" w:cstheme="minorHAnsi"/>
          <w:color w:val="auto"/>
          <w:sz w:val="22"/>
          <w:szCs w:val="22"/>
        </w:rPr>
        <w:t>UJEP</w:t>
      </w:r>
      <w:r w:rsidR="00A82D79" w:rsidRPr="00FD54AD">
        <w:rPr>
          <w:rFonts w:asciiTheme="minorHAnsi" w:hAnsiTheme="minorHAnsi" w:cstheme="minorHAnsi"/>
          <w:color w:val="auto"/>
          <w:sz w:val="22"/>
          <w:szCs w:val="22"/>
        </w:rPr>
        <w:t xml:space="preserve"> v Ústí nad Labem a Krajské zdravotní, a. s. - Masarykovy nemocnice v Ústí nad Labem, o. z.</w:t>
      </w:r>
      <w:r w:rsidR="00A82D79">
        <w:rPr>
          <w:rFonts w:asciiTheme="minorHAnsi" w:hAnsiTheme="minorHAnsi" w:cstheme="minorHAnsi"/>
          <w:color w:val="auto"/>
          <w:sz w:val="22"/>
          <w:szCs w:val="22"/>
        </w:rPr>
        <w:t>, který byl odborným garantem konference.</w:t>
      </w:r>
    </w:p>
    <w:p w:rsidR="00A82D79" w:rsidRPr="00FD54AD" w:rsidRDefault="00A82D79" w:rsidP="00A82D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2D79" w:rsidRPr="00730F21" w:rsidRDefault="00A82D79" w:rsidP="00A82D79">
      <w:pPr>
        <w:rPr>
          <w:rFonts w:asciiTheme="minorHAnsi" w:hAnsiTheme="minorHAnsi" w:cstheme="minorHAnsi"/>
          <w:sz w:val="22"/>
          <w:szCs w:val="22"/>
        </w:rPr>
      </w:pPr>
    </w:p>
    <w:p w:rsidR="00A82D79" w:rsidRDefault="00A82D79" w:rsidP="00A82D79">
      <w:pPr>
        <w:rPr>
          <w:rStyle w:val="Hypertextovodkaz"/>
          <w:rFonts w:asciiTheme="minorHAnsi" w:hAnsiTheme="minorHAnsi" w:cstheme="minorHAnsi"/>
          <w:b/>
          <w:sz w:val="22"/>
          <w:szCs w:val="22"/>
        </w:rPr>
      </w:pPr>
      <w:r w:rsidRPr="00730F21">
        <w:rPr>
          <w:rFonts w:asciiTheme="minorHAnsi" w:hAnsiTheme="minorHAnsi" w:cstheme="minorHAnsi"/>
          <w:sz w:val="22"/>
          <w:szCs w:val="22"/>
        </w:rPr>
        <w:t xml:space="preserve">Fotografie z akce naleznete na </w:t>
      </w:r>
      <w:hyperlink r:id="rId9" w:history="1">
        <w:r w:rsidRPr="006739B5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http://www.kzcr.eu</w:t>
        </w:r>
      </w:hyperlink>
    </w:p>
    <w:p w:rsidR="00A67D70" w:rsidRDefault="00A67D70" w:rsidP="00A82D79">
      <w:pPr>
        <w:rPr>
          <w:rStyle w:val="Hypertextovodkaz"/>
          <w:rFonts w:asciiTheme="minorHAnsi" w:hAnsiTheme="minorHAnsi" w:cstheme="minorHAnsi"/>
          <w:b/>
          <w:sz w:val="22"/>
          <w:szCs w:val="22"/>
        </w:rPr>
      </w:pPr>
    </w:p>
    <w:p w:rsidR="00A67D70" w:rsidRDefault="00A67D70" w:rsidP="00A82D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D7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2122169" cy="707389"/>
            <wp:effectExtent l="0" t="0" r="0" b="0"/>
            <wp:docPr id="2" name="Obrázek 2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74" cy="7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</w:t>
      </w:r>
      <w:r w:rsidRPr="00A67D7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247421" cy="721360"/>
            <wp:effectExtent l="0" t="0" r="0" b="2540"/>
            <wp:docPr id="3" name="Obrázek 3" descr="C:\Users\Ivo.Chrastecky\Documents\LOGA KZ_ÚK_ PARTNEŘI\Loga KZ_OZ_klinik_pracovišť\Loga a symboly klinik\klinika-or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a symboly klinik\klinika-orl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51" cy="7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4C" w:rsidRDefault="0070684C" w:rsidP="003D15EF">
      <w:pPr>
        <w:rPr>
          <w:rFonts w:ascii="Calibri" w:hAnsi="Calibri"/>
          <w:szCs w:val="22"/>
        </w:rPr>
      </w:pPr>
    </w:p>
    <w:p w:rsidR="00482B98" w:rsidRPr="005A4CBD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lastRenderedPageBreak/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5A4CBD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05" w:rsidRDefault="00EC4A05">
      <w:r>
        <w:separator/>
      </w:r>
    </w:p>
  </w:endnote>
  <w:endnote w:type="continuationSeparator" w:id="0">
    <w:p w:rsidR="00EC4A05" w:rsidRDefault="00E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"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9D594B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9D594B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05" w:rsidRDefault="00EC4A05">
      <w:r>
        <w:separator/>
      </w:r>
    </w:p>
  </w:footnote>
  <w:footnote w:type="continuationSeparator" w:id="0">
    <w:p w:rsidR="00EC4A05" w:rsidRDefault="00EC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1F3B"/>
    <w:rsid w:val="000640C5"/>
    <w:rsid w:val="00083870"/>
    <w:rsid w:val="000940FA"/>
    <w:rsid w:val="000967A8"/>
    <w:rsid w:val="00097D0A"/>
    <w:rsid w:val="000A1108"/>
    <w:rsid w:val="000A3082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5860"/>
    <w:rsid w:val="00104722"/>
    <w:rsid w:val="00104BCF"/>
    <w:rsid w:val="00124CB4"/>
    <w:rsid w:val="00124CC2"/>
    <w:rsid w:val="001374F3"/>
    <w:rsid w:val="0014012E"/>
    <w:rsid w:val="00143B28"/>
    <w:rsid w:val="00143D5D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21F4"/>
    <w:rsid w:val="001B3D04"/>
    <w:rsid w:val="001D5226"/>
    <w:rsid w:val="001D72A5"/>
    <w:rsid w:val="001E15E6"/>
    <w:rsid w:val="001E48B7"/>
    <w:rsid w:val="001E6E07"/>
    <w:rsid w:val="001F252F"/>
    <w:rsid w:val="001F4807"/>
    <w:rsid w:val="001F734E"/>
    <w:rsid w:val="00207D47"/>
    <w:rsid w:val="00211740"/>
    <w:rsid w:val="00213D99"/>
    <w:rsid w:val="00222A71"/>
    <w:rsid w:val="00230168"/>
    <w:rsid w:val="002333F5"/>
    <w:rsid w:val="00240FD5"/>
    <w:rsid w:val="00243398"/>
    <w:rsid w:val="00252DFD"/>
    <w:rsid w:val="002564D7"/>
    <w:rsid w:val="00257045"/>
    <w:rsid w:val="00263C86"/>
    <w:rsid w:val="00270719"/>
    <w:rsid w:val="00275959"/>
    <w:rsid w:val="00275C64"/>
    <w:rsid w:val="00280B18"/>
    <w:rsid w:val="00281BDD"/>
    <w:rsid w:val="0028305F"/>
    <w:rsid w:val="00283D4C"/>
    <w:rsid w:val="00284A31"/>
    <w:rsid w:val="00285C4D"/>
    <w:rsid w:val="00294B25"/>
    <w:rsid w:val="002A007C"/>
    <w:rsid w:val="002B4002"/>
    <w:rsid w:val="002C0E76"/>
    <w:rsid w:val="002C3CF6"/>
    <w:rsid w:val="002C41BA"/>
    <w:rsid w:val="002D2EB7"/>
    <w:rsid w:val="002D6DEB"/>
    <w:rsid w:val="002E1807"/>
    <w:rsid w:val="002E250B"/>
    <w:rsid w:val="002F0A9C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81CBF"/>
    <w:rsid w:val="0039176F"/>
    <w:rsid w:val="003A2A69"/>
    <w:rsid w:val="003A6918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437CD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73B01"/>
    <w:rsid w:val="00580134"/>
    <w:rsid w:val="00580933"/>
    <w:rsid w:val="0058477F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05CF"/>
    <w:rsid w:val="00602E0B"/>
    <w:rsid w:val="00605CD6"/>
    <w:rsid w:val="00607D47"/>
    <w:rsid w:val="00616154"/>
    <w:rsid w:val="006174B1"/>
    <w:rsid w:val="00622B38"/>
    <w:rsid w:val="0063426F"/>
    <w:rsid w:val="00641C85"/>
    <w:rsid w:val="0064639C"/>
    <w:rsid w:val="00653F06"/>
    <w:rsid w:val="00654FCC"/>
    <w:rsid w:val="006604A4"/>
    <w:rsid w:val="0066346C"/>
    <w:rsid w:val="00663F28"/>
    <w:rsid w:val="00666924"/>
    <w:rsid w:val="00673417"/>
    <w:rsid w:val="00683C0F"/>
    <w:rsid w:val="006959D8"/>
    <w:rsid w:val="00696486"/>
    <w:rsid w:val="006A28F1"/>
    <w:rsid w:val="006A3B12"/>
    <w:rsid w:val="006A3FDC"/>
    <w:rsid w:val="006A6080"/>
    <w:rsid w:val="006B4B05"/>
    <w:rsid w:val="006C23B6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20B29"/>
    <w:rsid w:val="00726908"/>
    <w:rsid w:val="007275BF"/>
    <w:rsid w:val="00735513"/>
    <w:rsid w:val="007426BC"/>
    <w:rsid w:val="00746F55"/>
    <w:rsid w:val="007557A2"/>
    <w:rsid w:val="00761604"/>
    <w:rsid w:val="00762D02"/>
    <w:rsid w:val="0076368E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780"/>
    <w:rsid w:val="00897F75"/>
    <w:rsid w:val="008A33B2"/>
    <w:rsid w:val="008A58CC"/>
    <w:rsid w:val="008A7860"/>
    <w:rsid w:val="008B080E"/>
    <w:rsid w:val="008B1D9E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4C4E"/>
    <w:rsid w:val="00914CCA"/>
    <w:rsid w:val="00924225"/>
    <w:rsid w:val="009247F3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594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67D70"/>
    <w:rsid w:val="00A74805"/>
    <w:rsid w:val="00A74E77"/>
    <w:rsid w:val="00A75510"/>
    <w:rsid w:val="00A814C4"/>
    <w:rsid w:val="00A82D79"/>
    <w:rsid w:val="00A83273"/>
    <w:rsid w:val="00A934B2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419"/>
    <w:rsid w:val="00B32DD2"/>
    <w:rsid w:val="00B35BCD"/>
    <w:rsid w:val="00B43BA1"/>
    <w:rsid w:val="00B57B17"/>
    <w:rsid w:val="00B66D92"/>
    <w:rsid w:val="00B71BAB"/>
    <w:rsid w:val="00B727AE"/>
    <w:rsid w:val="00B758BD"/>
    <w:rsid w:val="00B76121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11F37"/>
    <w:rsid w:val="00C16A20"/>
    <w:rsid w:val="00C239BC"/>
    <w:rsid w:val="00C25A7F"/>
    <w:rsid w:val="00C26186"/>
    <w:rsid w:val="00C31817"/>
    <w:rsid w:val="00C35BCE"/>
    <w:rsid w:val="00C40CF9"/>
    <w:rsid w:val="00C45CE5"/>
    <w:rsid w:val="00C47764"/>
    <w:rsid w:val="00C5373F"/>
    <w:rsid w:val="00C5706D"/>
    <w:rsid w:val="00C62015"/>
    <w:rsid w:val="00C6323D"/>
    <w:rsid w:val="00C70260"/>
    <w:rsid w:val="00C70635"/>
    <w:rsid w:val="00C73D50"/>
    <w:rsid w:val="00C77468"/>
    <w:rsid w:val="00C87605"/>
    <w:rsid w:val="00C9573C"/>
    <w:rsid w:val="00C95CC5"/>
    <w:rsid w:val="00C96794"/>
    <w:rsid w:val="00CB374F"/>
    <w:rsid w:val="00CB3F61"/>
    <w:rsid w:val="00CC1A91"/>
    <w:rsid w:val="00CC2857"/>
    <w:rsid w:val="00CD1BD5"/>
    <w:rsid w:val="00CD4814"/>
    <w:rsid w:val="00CD60AD"/>
    <w:rsid w:val="00CE17F3"/>
    <w:rsid w:val="00CE7B9A"/>
    <w:rsid w:val="00CF0B48"/>
    <w:rsid w:val="00CF31A4"/>
    <w:rsid w:val="00D06C45"/>
    <w:rsid w:val="00D070FB"/>
    <w:rsid w:val="00D12438"/>
    <w:rsid w:val="00D25096"/>
    <w:rsid w:val="00D33CDC"/>
    <w:rsid w:val="00D42C46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C2436"/>
    <w:rsid w:val="00DD2621"/>
    <w:rsid w:val="00DD3BF3"/>
    <w:rsid w:val="00DF3D75"/>
    <w:rsid w:val="00DF408D"/>
    <w:rsid w:val="00DF4D30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65F7"/>
    <w:rsid w:val="00EC2949"/>
    <w:rsid w:val="00EC4A05"/>
    <w:rsid w:val="00ED036F"/>
    <w:rsid w:val="00ED44D7"/>
    <w:rsid w:val="00ED63D3"/>
    <w:rsid w:val="00EF3235"/>
    <w:rsid w:val="00EF5A7C"/>
    <w:rsid w:val="00F02082"/>
    <w:rsid w:val="00F0587F"/>
    <w:rsid w:val="00F066B9"/>
    <w:rsid w:val="00F11D68"/>
    <w:rsid w:val="00F13812"/>
    <w:rsid w:val="00F1678C"/>
    <w:rsid w:val="00F174C2"/>
    <w:rsid w:val="00F475FF"/>
    <w:rsid w:val="00F53BCF"/>
    <w:rsid w:val="00F550D1"/>
    <w:rsid w:val="00F61CE6"/>
    <w:rsid w:val="00F70172"/>
    <w:rsid w:val="00F761E0"/>
    <w:rsid w:val="00F76817"/>
    <w:rsid w:val="00F77C01"/>
    <w:rsid w:val="00F83279"/>
    <w:rsid w:val="00F85663"/>
    <w:rsid w:val="00F8639F"/>
    <w:rsid w:val="00F915DE"/>
    <w:rsid w:val="00FA2245"/>
    <w:rsid w:val="00FA292B"/>
    <w:rsid w:val="00FA56ED"/>
    <w:rsid w:val="00FB583D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D2063C-8C6E-44FD-B1DE-128D20CD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sti.cz/zpravy/3047-spickovi-lekari-v-oboru-orl-z-cele-ceske-republiky-se-na-ustecke-vetrusi-zucastnili-mezinarodni-konfer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zc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zcr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C98E-C438-4F25-812F-7C14F518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Sochůrek Petr</cp:lastModifiedBy>
  <cp:revision>2</cp:revision>
  <cp:lastPrinted>2020-09-21T13:53:00Z</cp:lastPrinted>
  <dcterms:created xsi:type="dcterms:W3CDTF">2020-09-21T14:35:00Z</dcterms:created>
  <dcterms:modified xsi:type="dcterms:W3CDTF">2020-09-21T14:35:00Z</dcterms:modified>
</cp:coreProperties>
</file>